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A3E" w:rsidRPr="00855C1D" w:rsidRDefault="00674459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55C1D">
        <w:rPr>
          <w:rFonts w:ascii="Times New Roman" w:hAnsi="Times New Roman" w:cs="Times New Roman"/>
          <w:b/>
          <w:sz w:val="24"/>
          <w:szCs w:val="24"/>
        </w:rPr>
        <w:t>Instructions</w:t>
      </w:r>
      <w:proofErr w:type="spellEnd"/>
      <w:r w:rsidRPr="00855C1D">
        <w:rPr>
          <w:rFonts w:ascii="Times New Roman" w:hAnsi="Times New Roman" w:cs="Times New Roman"/>
          <w:b/>
          <w:sz w:val="24"/>
          <w:szCs w:val="24"/>
        </w:rPr>
        <w:t xml:space="preserve"> for performing</w:t>
      </w:r>
      <w:r w:rsidR="00566A7A" w:rsidRPr="00855C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66A7A" w:rsidRPr="00855C1D">
        <w:rPr>
          <w:rFonts w:ascii="Times New Roman" w:hAnsi="Times New Roman" w:cs="Times New Roman"/>
          <w:b/>
          <w:sz w:val="24"/>
          <w:szCs w:val="24"/>
        </w:rPr>
        <w:t>venipuncture</w:t>
      </w:r>
      <w:proofErr w:type="spellEnd"/>
    </w:p>
    <w:p w:rsidR="00566A7A" w:rsidRPr="00566A7A" w:rsidRDefault="00566A7A">
      <w:pPr>
        <w:rPr>
          <w:rFonts w:ascii="Times New Roman" w:hAnsi="Times New Roman" w:cs="Times New Roman"/>
          <w:sz w:val="24"/>
          <w:szCs w:val="24"/>
        </w:rPr>
      </w:pPr>
    </w:p>
    <w:p w:rsidR="00566A7A" w:rsidRDefault="00674459" w:rsidP="00566A7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 patient should sit comfortably</w:t>
      </w:r>
      <w:r w:rsidR="00566A7A" w:rsidRPr="00566A7A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an </w:t>
      </w:r>
      <w:r w:rsidR="00566A7A">
        <w:rPr>
          <w:rFonts w:ascii="Times New Roman" w:hAnsi="Times New Roman" w:cs="Times New Roman"/>
          <w:sz w:val="24"/>
          <w:szCs w:val="24"/>
          <w:lang w:val="en-US"/>
        </w:rPr>
        <w:t>armchair or lie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down</w:t>
      </w:r>
      <w:r w:rsidR="00566A7A">
        <w:rPr>
          <w:rFonts w:ascii="Times New Roman" w:hAnsi="Times New Roman" w:cs="Times New Roman"/>
          <w:sz w:val="24"/>
          <w:szCs w:val="24"/>
          <w:lang w:val="en-US"/>
        </w:rPr>
        <w:t xml:space="preserve"> if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they fainted during a </w:t>
      </w:r>
      <w:r w:rsidR="00566A7A">
        <w:rPr>
          <w:rFonts w:ascii="Times New Roman" w:hAnsi="Times New Roman" w:cs="Times New Roman"/>
          <w:sz w:val="24"/>
          <w:szCs w:val="24"/>
          <w:lang w:val="en-US"/>
        </w:rPr>
        <w:t>blood collection before.</w:t>
      </w:r>
    </w:p>
    <w:p w:rsidR="00566A7A" w:rsidRDefault="00674459" w:rsidP="00566A7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Check the data</w:t>
      </w:r>
      <w:r w:rsidR="00566A7A">
        <w:rPr>
          <w:rFonts w:ascii="Times New Roman" w:hAnsi="Times New Roman" w:cs="Times New Roman"/>
          <w:sz w:val="24"/>
          <w:szCs w:val="24"/>
          <w:lang w:val="en-US"/>
        </w:rPr>
        <w:t xml:space="preserve"> of the patient.</w:t>
      </w:r>
    </w:p>
    <w:p w:rsidR="00566A7A" w:rsidRDefault="00566A7A" w:rsidP="00566A7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Prepare assemble equipment:</w:t>
      </w:r>
    </w:p>
    <w:p w:rsidR="00307BE9" w:rsidRPr="00566A7A" w:rsidRDefault="00566A7A" w:rsidP="00566A7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2492B" w:rsidRPr="00566A7A">
        <w:rPr>
          <w:rFonts w:ascii="Times New Roman" w:hAnsi="Times New Roman" w:cs="Times New Roman"/>
          <w:sz w:val="24"/>
          <w:szCs w:val="24"/>
          <w:lang w:val="en-US"/>
        </w:rPr>
        <w:t>laboratory sample tubes, which should be stored dry and upright in a rack;</w:t>
      </w:r>
    </w:p>
    <w:p w:rsidR="00307BE9" w:rsidRPr="00566A7A" w:rsidRDefault="00E2492B" w:rsidP="00566A7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66A7A">
        <w:rPr>
          <w:rFonts w:ascii="Times New Roman" w:hAnsi="Times New Roman" w:cs="Times New Roman"/>
          <w:sz w:val="24"/>
          <w:szCs w:val="24"/>
          <w:lang w:val="en-US"/>
        </w:rPr>
        <w:t>well-fitting, non-sterile gloves;</w:t>
      </w:r>
    </w:p>
    <w:p w:rsidR="00307BE9" w:rsidRPr="00566A7A" w:rsidRDefault="00E2492B" w:rsidP="00566A7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66A7A">
        <w:rPr>
          <w:rFonts w:ascii="Times New Roman" w:hAnsi="Times New Roman" w:cs="Times New Roman"/>
          <w:sz w:val="24"/>
          <w:szCs w:val="24"/>
          <w:lang w:val="en-US"/>
        </w:rPr>
        <w:t>an assortment of blood-sampling devices (safety-engineered devices or</w:t>
      </w:r>
      <w:r w:rsidR="00674459">
        <w:rPr>
          <w:rFonts w:ascii="Times New Roman" w:hAnsi="Times New Roman" w:cs="Times New Roman"/>
          <w:sz w:val="24"/>
          <w:szCs w:val="24"/>
          <w:lang w:val="en-US"/>
        </w:rPr>
        <w:t xml:space="preserve"> needles and syringes</w:t>
      </w:r>
      <w:r w:rsidRPr="00566A7A">
        <w:rPr>
          <w:rFonts w:ascii="Times New Roman" w:hAnsi="Times New Roman" w:cs="Times New Roman"/>
          <w:sz w:val="24"/>
          <w:szCs w:val="24"/>
          <w:lang w:val="en-US"/>
        </w:rPr>
        <w:t>), of different sizes;</w:t>
      </w:r>
    </w:p>
    <w:p w:rsidR="00307BE9" w:rsidRPr="00566A7A" w:rsidRDefault="00E2492B" w:rsidP="00566A7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66A7A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566A7A">
        <w:rPr>
          <w:rFonts w:ascii="Times New Roman" w:hAnsi="Times New Roman" w:cs="Times New Roman"/>
          <w:sz w:val="24"/>
          <w:szCs w:val="24"/>
        </w:rPr>
        <w:t>tourniquet</w:t>
      </w:r>
      <w:proofErr w:type="spellEnd"/>
      <w:r w:rsidRPr="00566A7A">
        <w:rPr>
          <w:rFonts w:ascii="Times New Roman" w:hAnsi="Times New Roman" w:cs="Times New Roman"/>
          <w:sz w:val="24"/>
          <w:szCs w:val="24"/>
        </w:rPr>
        <w:t>;</w:t>
      </w:r>
    </w:p>
    <w:p w:rsidR="00307BE9" w:rsidRPr="00566A7A" w:rsidRDefault="00E2492B" w:rsidP="00566A7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66A7A">
        <w:rPr>
          <w:rFonts w:ascii="Times New Roman" w:hAnsi="Times New Roman" w:cs="Times New Roman"/>
          <w:sz w:val="24"/>
          <w:szCs w:val="24"/>
        </w:rPr>
        <w:t>alcohol</w:t>
      </w:r>
      <w:proofErr w:type="spellEnd"/>
      <w:r w:rsidRPr="00566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6A7A">
        <w:rPr>
          <w:rFonts w:ascii="Times New Roman" w:hAnsi="Times New Roman" w:cs="Times New Roman"/>
          <w:sz w:val="24"/>
          <w:szCs w:val="24"/>
        </w:rPr>
        <w:t>hand</w:t>
      </w:r>
      <w:proofErr w:type="spellEnd"/>
      <w:r w:rsidRPr="00566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6A7A">
        <w:rPr>
          <w:rFonts w:ascii="Times New Roman" w:hAnsi="Times New Roman" w:cs="Times New Roman"/>
          <w:sz w:val="24"/>
          <w:szCs w:val="24"/>
        </w:rPr>
        <w:t>rub</w:t>
      </w:r>
      <w:proofErr w:type="spellEnd"/>
      <w:r w:rsidRPr="00566A7A">
        <w:rPr>
          <w:rFonts w:ascii="Times New Roman" w:hAnsi="Times New Roman" w:cs="Times New Roman"/>
          <w:sz w:val="24"/>
          <w:szCs w:val="24"/>
        </w:rPr>
        <w:t>;</w:t>
      </w:r>
    </w:p>
    <w:p w:rsidR="00307BE9" w:rsidRPr="00566A7A" w:rsidRDefault="00E2492B" w:rsidP="00566A7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66A7A">
        <w:rPr>
          <w:rFonts w:ascii="Times New Roman" w:hAnsi="Times New Roman" w:cs="Times New Roman"/>
          <w:sz w:val="24"/>
          <w:szCs w:val="24"/>
          <w:lang w:val="en-US"/>
        </w:rPr>
        <w:t>70% alcohol swabs for skin disinfection;</w:t>
      </w:r>
    </w:p>
    <w:p w:rsidR="00307BE9" w:rsidRPr="00566A7A" w:rsidRDefault="00E2492B" w:rsidP="00566A7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66A7A">
        <w:rPr>
          <w:rFonts w:ascii="Times New Roman" w:hAnsi="Times New Roman" w:cs="Times New Roman"/>
          <w:sz w:val="24"/>
          <w:szCs w:val="24"/>
          <w:lang w:val="en-US"/>
        </w:rPr>
        <w:t>gauze or cotton-wool ball to be applied over puncture site;</w:t>
      </w:r>
    </w:p>
    <w:p w:rsidR="00307BE9" w:rsidRPr="00566A7A" w:rsidRDefault="00E2492B" w:rsidP="00566A7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66A7A">
        <w:rPr>
          <w:rFonts w:ascii="Times New Roman" w:hAnsi="Times New Roman" w:cs="Times New Roman"/>
          <w:sz w:val="24"/>
          <w:szCs w:val="24"/>
        </w:rPr>
        <w:t>laboratory</w:t>
      </w:r>
      <w:proofErr w:type="spellEnd"/>
      <w:r w:rsidRPr="00566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6A7A">
        <w:rPr>
          <w:rFonts w:ascii="Times New Roman" w:hAnsi="Times New Roman" w:cs="Times New Roman"/>
          <w:sz w:val="24"/>
          <w:szCs w:val="24"/>
        </w:rPr>
        <w:t>specimen</w:t>
      </w:r>
      <w:proofErr w:type="spellEnd"/>
      <w:r w:rsidRPr="00566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6A7A">
        <w:rPr>
          <w:rFonts w:ascii="Times New Roman" w:hAnsi="Times New Roman" w:cs="Times New Roman"/>
          <w:sz w:val="24"/>
          <w:szCs w:val="24"/>
        </w:rPr>
        <w:t>labels</w:t>
      </w:r>
      <w:proofErr w:type="spellEnd"/>
      <w:r w:rsidRPr="00566A7A">
        <w:rPr>
          <w:rFonts w:ascii="Times New Roman" w:hAnsi="Times New Roman" w:cs="Times New Roman"/>
          <w:sz w:val="24"/>
          <w:szCs w:val="24"/>
        </w:rPr>
        <w:t>;</w:t>
      </w:r>
    </w:p>
    <w:p w:rsidR="00307BE9" w:rsidRPr="00566A7A" w:rsidRDefault="00E2492B" w:rsidP="00566A7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66A7A">
        <w:rPr>
          <w:rFonts w:ascii="Times New Roman" w:hAnsi="Times New Roman" w:cs="Times New Roman"/>
          <w:sz w:val="24"/>
          <w:szCs w:val="24"/>
        </w:rPr>
        <w:t>writing</w:t>
      </w:r>
      <w:proofErr w:type="spellEnd"/>
      <w:r w:rsidRPr="00566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6A7A">
        <w:rPr>
          <w:rFonts w:ascii="Times New Roman" w:hAnsi="Times New Roman" w:cs="Times New Roman"/>
          <w:sz w:val="24"/>
          <w:szCs w:val="24"/>
        </w:rPr>
        <w:t>equipment</w:t>
      </w:r>
      <w:proofErr w:type="spellEnd"/>
      <w:r w:rsidRPr="00566A7A">
        <w:rPr>
          <w:rFonts w:ascii="Times New Roman" w:hAnsi="Times New Roman" w:cs="Times New Roman"/>
          <w:sz w:val="24"/>
          <w:szCs w:val="24"/>
        </w:rPr>
        <w:t>;</w:t>
      </w:r>
    </w:p>
    <w:p w:rsidR="00307BE9" w:rsidRPr="00566A7A" w:rsidRDefault="00E2492B" w:rsidP="00566A7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66A7A">
        <w:rPr>
          <w:rFonts w:ascii="Times New Roman" w:hAnsi="Times New Roman" w:cs="Times New Roman"/>
          <w:sz w:val="24"/>
          <w:szCs w:val="24"/>
        </w:rPr>
        <w:t>laboratory</w:t>
      </w:r>
      <w:proofErr w:type="spellEnd"/>
      <w:r w:rsidRPr="00566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6A7A">
        <w:rPr>
          <w:rFonts w:ascii="Times New Roman" w:hAnsi="Times New Roman" w:cs="Times New Roman"/>
          <w:sz w:val="24"/>
          <w:szCs w:val="24"/>
        </w:rPr>
        <w:t>forms</w:t>
      </w:r>
      <w:proofErr w:type="spellEnd"/>
      <w:r w:rsidRPr="00566A7A">
        <w:rPr>
          <w:rFonts w:ascii="Times New Roman" w:hAnsi="Times New Roman" w:cs="Times New Roman"/>
          <w:sz w:val="24"/>
          <w:szCs w:val="24"/>
        </w:rPr>
        <w:t>;</w:t>
      </w:r>
    </w:p>
    <w:p w:rsidR="00307BE9" w:rsidRPr="00566A7A" w:rsidRDefault="00E2492B" w:rsidP="00566A7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66A7A">
        <w:rPr>
          <w:rFonts w:ascii="Times New Roman" w:hAnsi="Times New Roman" w:cs="Times New Roman"/>
          <w:sz w:val="24"/>
          <w:szCs w:val="24"/>
          <w:lang w:val="en-US"/>
        </w:rPr>
        <w:t>leak-proof transportation bags and containers;</w:t>
      </w:r>
    </w:p>
    <w:p w:rsidR="00307BE9" w:rsidRPr="00566A7A" w:rsidRDefault="00E2492B" w:rsidP="00566A7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66A7A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566A7A">
        <w:rPr>
          <w:rFonts w:ascii="Times New Roman" w:hAnsi="Times New Roman" w:cs="Times New Roman"/>
          <w:sz w:val="24"/>
          <w:szCs w:val="24"/>
        </w:rPr>
        <w:t>puncture-resistant</w:t>
      </w:r>
      <w:proofErr w:type="spellEnd"/>
      <w:r w:rsidRPr="00566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6A7A">
        <w:rPr>
          <w:rFonts w:ascii="Times New Roman" w:hAnsi="Times New Roman" w:cs="Times New Roman"/>
          <w:sz w:val="24"/>
          <w:szCs w:val="24"/>
        </w:rPr>
        <w:t>sharps</w:t>
      </w:r>
      <w:proofErr w:type="spellEnd"/>
      <w:r w:rsidRPr="00566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6A7A">
        <w:rPr>
          <w:rFonts w:ascii="Times New Roman" w:hAnsi="Times New Roman" w:cs="Times New Roman"/>
          <w:sz w:val="24"/>
          <w:szCs w:val="24"/>
        </w:rPr>
        <w:t>container</w:t>
      </w:r>
      <w:proofErr w:type="spellEnd"/>
      <w:r w:rsidRPr="00566A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A7A" w:rsidRDefault="00566A7A" w:rsidP="00566A7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Perform hand hygiene</w:t>
      </w:r>
    </w:p>
    <w:p w:rsidR="00566A7A" w:rsidRDefault="00566A7A" w:rsidP="00566A7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Put</w:t>
      </w:r>
      <w:r w:rsidR="00674459">
        <w:rPr>
          <w:rFonts w:ascii="Times New Roman" w:hAnsi="Times New Roman" w:cs="Times New Roman"/>
          <w:sz w:val="24"/>
          <w:szCs w:val="24"/>
          <w:lang w:val="en-US"/>
        </w:rPr>
        <w:t xml:space="preserve"> 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well-fitting, non-sterile gloves</w:t>
      </w:r>
    </w:p>
    <w:p w:rsidR="00566A7A" w:rsidRDefault="00566A7A" w:rsidP="00566A7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Select the site, preferably at the antecubital area</w:t>
      </w:r>
    </w:p>
    <w:p w:rsidR="00566A7A" w:rsidRDefault="00566A7A" w:rsidP="00566A7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Apply a t</w:t>
      </w:r>
      <w:r w:rsidR="00DB0F0A"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t>urniquet</w:t>
      </w:r>
    </w:p>
    <w:p w:rsidR="00566A7A" w:rsidRDefault="00566A7A" w:rsidP="00566A7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Desinfect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the site and allow to dry completely.</w:t>
      </w:r>
    </w:p>
    <w:p w:rsidR="00566A7A" w:rsidRDefault="00674459" w:rsidP="00566A7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566A7A">
        <w:rPr>
          <w:rFonts w:ascii="Times New Roman" w:hAnsi="Times New Roman" w:cs="Times New Roman"/>
          <w:sz w:val="24"/>
          <w:szCs w:val="24"/>
          <w:lang w:val="en-US"/>
        </w:rPr>
        <w:t>nchor to vein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at an angle of 15 °.</w:t>
      </w:r>
    </w:p>
    <w:p w:rsidR="00566A7A" w:rsidRDefault="00566A7A" w:rsidP="00566A7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t</w:t>
      </w:r>
      <w:r w:rsidR="00DB0F0A"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t>ur</w:t>
      </w:r>
      <w:r w:rsidR="00DB0F0A">
        <w:rPr>
          <w:rFonts w:ascii="Times New Roman" w:hAnsi="Times New Roman" w:cs="Times New Roman"/>
          <w:sz w:val="24"/>
          <w:szCs w:val="24"/>
          <w:lang w:val="en-US"/>
        </w:rPr>
        <w:t>niquet should be removed before removing the needle from the puncture site</w:t>
      </w:r>
    </w:p>
    <w:p w:rsidR="00DB0F0A" w:rsidRDefault="00DB0F0A" w:rsidP="00566A7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Remove</w:t>
      </w:r>
      <w:r w:rsidR="00674459"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needle. Apply pressure and sterile dressing strip to </w:t>
      </w:r>
      <w:r w:rsidR="00674459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>
        <w:rPr>
          <w:rFonts w:ascii="Times New Roman" w:hAnsi="Times New Roman" w:cs="Times New Roman"/>
          <w:sz w:val="24"/>
          <w:szCs w:val="24"/>
          <w:lang w:val="en-US"/>
        </w:rPr>
        <w:t>site.</w:t>
      </w:r>
    </w:p>
    <w:p w:rsidR="00DB0F0A" w:rsidRDefault="00DB0F0A" w:rsidP="00566A7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Slightly mix the samples.</w:t>
      </w:r>
    </w:p>
    <w:p w:rsidR="00DB0F0A" w:rsidRDefault="00DB0F0A" w:rsidP="00566A7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Discard </w:t>
      </w:r>
      <w:r w:rsidR="00674459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>
        <w:rPr>
          <w:rFonts w:ascii="Times New Roman" w:hAnsi="Times New Roman" w:cs="Times New Roman"/>
          <w:sz w:val="24"/>
          <w:szCs w:val="24"/>
          <w:lang w:val="en-US"/>
        </w:rPr>
        <w:t>needle and</w:t>
      </w:r>
      <w:r w:rsidR="00674459">
        <w:rPr>
          <w:rFonts w:ascii="Times New Roman" w:hAnsi="Times New Roman" w:cs="Times New Roman"/>
          <w:sz w:val="24"/>
          <w:szCs w:val="24"/>
          <w:lang w:val="en-US"/>
        </w:rPr>
        <w:t xml:space="preserve"> the gloves to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appropriate containers.</w:t>
      </w:r>
    </w:p>
    <w:p w:rsidR="00DB0F0A" w:rsidRDefault="00DB0F0A" w:rsidP="00DB0F0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Perform hand hygiene</w:t>
      </w:r>
    </w:p>
    <w:p w:rsidR="00DB0F0A" w:rsidRDefault="00DB0F0A" w:rsidP="00DB0F0A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p w:rsidR="00DB0F0A" w:rsidRPr="00DB0F0A" w:rsidRDefault="00DB0F0A" w:rsidP="00DB0F0A">
      <w:pPr>
        <w:pStyle w:val="Akapitzlist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B0F0A">
        <w:rPr>
          <w:rFonts w:ascii="Times New Roman" w:hAnsi="Times New Roman" w:cs="Times New Roman"/>
          <w:bCs/>
          <w:sz w:val="24"/>
          <w:szCs w:val="24"/>
          <w:lang w:val="en-US"/>
        </w:rPr>
        <w:t>Drawing samples in the correct order:</w:t>
      </w:r>
    </w:p>
    <w:p w:rsidR="00DB0F0A" w:rsidRPr="00DB0F0A" w:rsidRDefault="00DB0F0A" w:rsidP="00DB0F0A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B0F0A">
        <w:rPr>
          <w:rFonts w:ascii="Times New Roman" w:hAnsi="Times New Roman" w:cs="Times New Roman"/>
          <w:bCs/>
          <w:sz w:val="24"/>
          <w:szCs w:val="24"/>
          <w:lang w:val="en-US"/>
        </w:rPr>
        <w:t>Blood cultures</w:t>
      </w:r>
    </w:p>
    <w:p w:rsidR="00DB0F0A" w:rsidRPr="00DB0F0A" w:rsidRDefault="00DB0F0A" w:rsidP="00DB0F0A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B0F0A">
        <w:rPr>
          <w:rFonts w:ascii="Times New Roman" w:hAnsi="Times New Roman" w:cs="Times New Roman"/>
          <w:bCs/>
          <w:sz w:val="24"/>
          <w:szCs w:val="24"/>
          <w:lang w:val="en-US"/>
        </w:rPr>
        <w:t>Citrate tube</w:t>
      </w:r>
    </w:p>
    <w:p w:rsidR="00DB0F0A" w:rsidRPr="00DB0F0A" w:rsidRDefault="00DB0F0A" w:rsidP="00DB0F0A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B0F0A">
        <w:rPr>
          <w:rFonts w:ascii="Times New Roman" w:hAnsi="Times New Roman" w:cs="Times New Roman"/>
          <w:sz w:val="24"/>
          <w:szCs w:val="24"/>
          <w:lang w:val="en-US"/>
        </w:rPr>
        <w:t>Serum tube</w:t>
      </w:r>
    </w:p>
    <w:p w:rsidR="00DB0F0A" w:rsidRPr="00DB0F0A" w:rsidRDefault="00DB0F0A" w:rsidP="00DB0F0A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B0F0A">
        <w:rPr>
          <w:rFonts w:ascii="Times New Roman" w:hAnsi="Times New Roman" w:cs="Times New Roman"/>
          <w:sz w:val="24"/>
          <w:szCs w:val="24"/>
          <w:lang w:val="en-US"/>
        </w:rPr>
        <w:t>EDTA tube</w:t>
      </w:r>
    </w:p>
    <w:p w:rsidR="00DB0F0A" w:rsidRDefault="00DB0F0A" w:rsidP="00DB0F0A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B0F0A">
        <w:rPr>
          <w:rFonts w:ascii="Times New Roman" w:hAnsi="Times New Roman" w:cs="Times New Roman"/>
          <w:sz w:val="24"/>
          <w:szCs w:val="24"/>
          <w:lang w:val="en-US"/>
        </w:rPr>
        <w:t>Fluoride tube</w:t>
      </w:r>
    </w:p>
    <w:p w:rsidR="00B96EFC" w:rsidRDefault="00B96EFC" w:rsidP="00B96EF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96EFC" w:rsidRDefault="00B96EFC" w:rsidP="00B96EF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96EFC" w:rsidRDefault="00B96EFC" w:rsidP="00B96EF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96EFC" w:rsidRPr="00855C1D" w:rsidRDefault="00674459" w:rsidP="00B96EFC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55C1D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Instruction for performing </w:t>
      </w:r>
      <w:r w:rsidR="00B96EFC" w:rsidRPr="00855C1D">
        <w:rPr>
          <w:rFonts w:ascii="Times New Roman" w:hAnsi="Times New Roman" w:cs="Times New Roman"/>
          <w:b/>
          <w:sz w:val="24"/>
          <w:szCs w:val="24"/>
          <w:lang w:val="en-US"/>
        </w:rPr>
        <w:t>capillary puncture</w:t>
      </w:r>
    </w:p>
    <w:p w:rsidR="00B96EFC" w:rsidRDefault="00B96EFC" w:rsidP="00B96EFC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Perform assemble equipment</w:t>
      </w:r>
    </w:p>
    <w:p w:rsidR="00B96EFC" w:rsidRDefault="00B96EFC" w:rsidP="00B96EFC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Perform hand hygiene</w:t>
      </w:r>
    </w:p>
    <w:p w:rsidR="00B96EFC" w:rsidRDefault="00B96EFC" w:rsidP="00B96EFC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Put on well-fitting, non-sterile gloves</w:t>
      </w:r>
    </w:p>
    <w:p w:rsidR="00B96EFC" w:rsidRDefault="00B96EFC" w:rsidP="00B96EFC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Select the site</w:t>
      </w:r>
    </w:p>
    <w:p w:rsidR="00B96EFC" w:rsidRDefault="00B96EFC" w:rsidP="00B96EFC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Apply disinfectant and allow to dry</w:t>
      </w:r>
    </w:p>
    <w:p w:rsidR="00B96EFC" w:rsidRDefault="00B96EFC" w:rsidP="00B96EFC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Puncture the skin</w:t>
      </w:r>
    </w:p>
    <w:p w:rsidR="00B96EFC" w:rsidRDefault="00B96EFC" w:rsidP="00B96EFC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Wipe away the first drop of blood</w:t>
      </w:r>
    </w:p>
    <w:p w:rsidR="00674459" w:rsidRDefault="00B96EFC" w:rsidP="00674459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Avoid squeezing the finger too tightly. Avoid the contact blood with air.</w:t>
      </w:r>
    </w:p>
    <w:p w:rsidR="00B96EFC" w:rsidRPr="00674459" w:rsidRDefault="00674459" w:rsidP="00674459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Mix c</w:t>
      </w:r>
      <w:r w:rsidR="00B96EFC" w:rsidRPr="00674459">
        <w:rPr>
          <w:rFonts w:ascii="Times New Roman" w:hAnsi="Times New Roman" w:cs="Times New Roman"/>
          <w:sz w:val="24"/>
          <w:szCs w:val="24"/>
          <w:lang w:val="en-US"/>
        </w:rPr>
        <w:t>apillary blood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slightly</w:t>
      </w:r>
      <w:r w:rsidR="00B96EFC" w:rsidRPr="0067445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2492B" w:rsidRDefault="00E2492B" w:rsidP="00B96EFC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Apply a small dressing or adhesive strip to</w:t>
      </w:r>
      <w:r w:rsidR="00674459"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site.</w:t>
      </w:r>
    </w:p>
    <w:p w:rsidR="00B96EFC" w:rsidRDefault="00B96EFC" w:rsidP="00B96EFC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Dispose</w:t>
      </w:r>
      <w:r w:rsidR="00674459"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 all waste material</w:t>
      </w:r>
      <w:r w:rsidR="00E2492B"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E2492B" w:rsidRPr="00B96EFC" w:rsidRDefault="00E2492B" w:rsidP="00B96EFC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Perform hand hygiene.</w:t>
      </w:r>
    </w:p>
    <w:sectPr w:rsidR="00E2492B" w:rsidRPr="00B96EFC" w:rsidSect="00F470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87106"/>
    <w:multiLevelType w:val="hybridMultilevel"/>
    <w:tmpl w:val="8C68E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A7640"/>
    <w:multiLevelType w:val="hybridMultilevel"/>
    <w:tmpl w:val="7DEEA1CE"/>
    <w:lvl w:ilvl="0" w:tplc="0608B47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E9A80F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358D7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88628D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FDE80D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9B802E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C1CA5D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5DA8C9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688799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56084603"/>
    <w:multiLevelType w:val="hybridMultilevel"/>
    <w:tmpl w:val="A22277DA"/>
    <w:lvl w:ilvl="0" w:tplc="788C323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4667898"/>
    <w:multiLevelType w:val="hybridMultilevel"/>
    <w:tmpl w:val="FA1CB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4D0D1C"/>
    <w:multiLevelType w:val="hybridMultilevel"/>
    <w:tmpl w:val="2110E088"/>
    <w:lvl w:ilvl="0" w:tplc="B96632C6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66A7A"/>
    <w:rsid w:val="0016170E"/>
    <w:rsid w:val="00170A3E"/>
    <w:rsid w:val="00307BE9"/>
    <w:rsid w:val="00566A7A"/>
    <w:rsid w:val="00674459"/>
    <w:rsid w:val="00855C1D"/>
    <w:rsid w:val="00B96EFC"/>
    <w:rsid w:val="00DB0F0A"/>
    <w:rsid w:val="00E2492B"/>
    <w:rsid w:val="00EB7F2C"/>
    <w:rsid w:val="00F47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70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6A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1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366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64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88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2968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03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81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5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70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11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27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540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980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495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Blanka</dc:creator>
  <cp:lastModifiedBy>Blanka</cp:lastModifiedBy>
  <cp:revision>3</cp:revision>
  <dcterms:created xsi:type="dcterms:W3CDTF">2015-01-23T10:09:00Z</dcterms:created>
  <dcterms:modified xsi:type="dcterms:W3CDTF">2015-01-27T18:07:00Z</dcterms:modified>
</cp:coreProperties>
</file>