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Y="1350"/>
        <w:tblW w:w="9464" w:type="dxa"/>
        <w:tblLayout w:type="fixed"/>
        <w:tblLook w:val="04A0"/>
      </w:tblPr>
      <w:tblGrid>
        <w:gridCol w:w="1561"/>
        <w:gridCol w:w="107"/>
        <w:gridCol w:w="460"/>
        <w:gridCol w:w="567"/>
        <w:gridCol w:w="390"/>
        <w:gridCol w:w="177"/>
        <w:gridCol w:w="1134"/>
        <w:gridCol w:w="391"/>
        <w:gridCol w:w="141"/>
        <w:gridCol w:w="1417"/>
        <w:gridCol w:w="1701"/>
        <w:gridCol w:w="1418"/>
      </w:tblGrid>
      <w:tr w:rsidR="00F47CDB" w:rsidTr="00233D96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DB" w:rsidRDefault="00F47CDB">
            <w:pPr>
              <w:jc w:val="center"/>
            </w:pPr>
            <w:r>
              <w:rPr>
                <w:b/>
                <w:sz w:val="28"/>
                <w:szCs w:val="28"/>
              </w:rPr>
              <w:t>Ratownictwo medyczne  rok II - stacjonarne</w:t>
            </w:r>
          </w:p>
        </w:tc>
      </w:tr>
      <w:tr w:rsidR="00F47CDB" w:rsidTr="00233D96"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7CDB" w:rsidRDefault="00F47CDB"/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w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s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ćw.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DB" w:rsidRDefault="00F47CDB">
            <w:pPr>
              <w:jc w:val="center"/>
              <w:rPr>
                <w:b/>
                <w:color w:val="4F81BD" w:themeColor="accent1"/>
              </w:rPr>
            </w:pPr>
          </w:p>
          <w:p w:rsidR="00F47CDB" w:rsidRDefault="00F47C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zaliczenie na ocenę</w:t>
            </w:r>
          </w:p>
        </w:tc>
        <w:tc>
          <w:tcPr>
            <w:tcW w:w="506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DB" w:rsidRDefault="00F47CDB">
            <w:pPr>
              <w:jc w:val="center"/>
              <w:rPr>
                <w:b/>
                <w:sz w:val="24"/>
                <w:szCs w:val="24"/>
              </w:rPr>
            </w:pPr>
          </w:p>
          <w:p w:rsidR="00F47CDB" w:rsidRDefault="00EF2C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47CDB">
              <w:rPr>
                <w:b/>
                <w:sz w:val="24"/>
                <w:szCs w:val="24"/>
              </w:rPr>
              <w:t xml:space="preserve"> gr. ćw.</w:t>
            </w:r>
          </w:p>
          <w:p w:rsidR="00F47CDB" w:rsidRDefault="00F47CDB">
            <w:pPr>
              <w:jc w:val="center"/>
            </w:pPr>
          </w:p>
        </w:tc>
      </w:tr>
      <w:tr w:rsidR="00F47CDB" w:rsidTr="00233D96">
        <w:trPr>
          <w:trHeight w:val="269"/>
        </w:trPr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CDB" w:rsidRDefault="00F47CDB">
            <w:pPr>
              <w:rPr>
                <w:b/>
              </w:rPr>
            </w:pPr>
            <w:r>
              <w:rPr>
                <w:b/>
              </w:rPr>
              <w:t>Podstawy diagnostyki laboratoryjnej</w:t>
            </w:r>
          </w:p>
          <w:p w:rsidR="00F47CDB" w:rsidRDefault="00F47CDB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</w:tr>
      <w:tr w:rsidR="00F47CDB" w:rsidTr="00233D96">
        <w:trPr>
          <w:trHeight w:val="635"/>
        </w:trPr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20h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jc w:val="center"/>
            </w:pPr>
            <w:r>
              <w:t>20h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>
            <w:pPr>
              <w:rPr>
                <w:b/>
                <w:sz w:val="24"/>
                <w:szCs w:val="24"/>
              </w:rPr>
            </w:pPr>
          </w:p>
        </w:tc>
        <w:tc>
          <w:tcPr>
            <w:tcW w:w="506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7CDB" w:rsidRDefault="00F47CDB"/>
        </w:tc>
      </w:tr>
      <w:tr w:rsidR="00F47CDB" w:rsidTr="00233D96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AB" w:rsidRDefault="00F47CDB" w:rsidP="007B7A7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Wykład </w:t>
            </w:r>
            <w:r w:rsidR="00DB44DE" w:rsidRPr="007B7A75">
              <w:rPr>
                <w:sz w:val="24"/>
                <w:szCs w:val="24"/>
              </w:rPr>
              <w:t>(</w:t>
            </w:r>
            <w:r w:rsidR="00F949AB">
              <w:rPr>
                <w:sz w:val="24"/>
                <w:szCs w:val="24"/>
              </w:rPr>
              <w:t>Wydział Nauk Weterynaryjnych, Katedra Chorób Wewnętrznych, sala interny,</w:t>
            </w:r>
          </w:p>
          <w:p w:rsidR="007B7A75" w:rsidRDefault="007B7A75" w:rsidP="007B7A75">
            <w:pPr>
              <w:jc w:val="center"/>
              <w:rPr>
                <w:b/>
                <w:sz w:val="24"/>
                <w:szCs w:val="24"/>
              </w:rPr>
            </w:pPr>
            <w:r w:rsidRPr="007B7A75">
              <w:rPr>
                <w:sz w:val="24"/>
                <w:szCs w:val="24"/>
              </w:rPr>
              <w:t xml:space="preserve">ul. </w:t>
            </w:r>
            <w:r w:rsidR="00F949AB">
              <w:rPr>
                <w:sz w:val="24"/>
                <w:szCs w:val="24"/>
              </w:rPr>
              <w:t xml:space="preserve">Oczapowskiego </w:t>
            </w:r>
            <w:r w:rsidRPr="007B7A75">
              <w:rPr>
                <w:sz w:val="24"/>
                <w:szCs w:val="24"/>
              </w:rPr>
              <w:t>14</w:t>
            </w:r>
            <w:r w:rsidR="00DB44DE" w:rsidRPr="007B7A75">
              <w:rPr>
                <w:sz w:val="24"/>
                <w:szCs w:val="24"/>
              </w:rPr>
              <w:t>)</w:t>
            </w:r>
            <w:r w:rsidR="00F47CDB">
              <w:rPr>
                <w:b/>
                <w:sz w:val="24"/>
                <w:szCs w:val="24"/>
              </w:rPr>
              <w:t xml:space="preserve"> </w:t>
            </w:r>
          </w:p>
          <w:p w:rsidR="00F47CDB" w:rsidRDefault="00F47CDB" w:rsidP="007B7A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spotkań  (3x45min.) + 1 spotkanie (2x45min.)</w:t>
            </w:r>
          </w:p>
        </w:tc>
      </w:tr>
      <w:tr w:rsidR="00F47CDB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DB" w:rsidRDefault="00F47CDB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CDB" w:rsidRDefault="00F47CDB">
            <w:pPr>
              <w:jc w:val="center"/>
              <w:rPr>
                <w:b/>
              </w:rPr>
            </w:pPr>
            <w:r>
              <w:rPr>
                <w:b/>
              </w:rPr>
              <w:t>godzina</w:t>
            </w: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8.10.2019r.</w:t>
            </w:r>
          </w:p>
        </w:tc>
        <w:tc>
          <w:tcPr>
            <w:tcW w:w="46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F27B62" w:rsidRDefault="00F27B62">
            <w:pPr>
              <w:jc w:val="center"/>
              <w:rPr>
                <w:b/>
                <w:sz w:val="24"/>
                <w:szCs w:val="24"/>
              </w:rPr>
            </w:pPr>
          </w:p>
          <w:p w:rsidR="00F27B62" w:rsidRPr="00F27B62" w:rsidRDefault="00F27B62">
            <w:pPr>
              <w:jc w:val="center"/>
              <w:rPr>
                <w:b/>
                <w:sz w:val="24"/>
                <w:szCs w:val="24"/>
              </w:rPr>
            </w:pPr>
          </w:p>
          <w:p w:rsidR="00F27B62" w:rsidRPr="00F27B62" w:rsidRDefault="00F27B62">
            <w:pPr>
              <w:jc w:val="center"/>
              <w:rPr>
                <w:b/>
                <w:sz w:val="24"/>
                <w:szCs w:val="24"/>
              </w:rPr>
            </w:pPr>
            <w:r w:rsidRPr="00F27B62">
              <w:rPr>
                <w:b/>
                <w:sz w:val="24"/>
                <w:szCs w:val="24"/>
              </w:rPr>
              <w:t>17.45-20.00</w:t>
            </w: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62" w:rsidRPr="00F27B62" w:rsidRDefault="00F27B62">
            <w:pPr>
              <w:rPr>
                <w:b/>
                <w:sz w:val="24"/>
                <w:szCs w:val="24"/>
              </w:rPr>
            </w:pP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22.10.2019r.</w:t>
            </w: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62" w:rsidRPr="00F27B62" w:rsidRDefault="00F27B62">
            <w:pPr>
              <w:rPr>
                <w:b/>
                <w:sz w:val="24"/>
                <w:szCs w:val="24"/>
              </w:rPr>
            </w:pP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Pr="00921E7D" w:rsidRDefault="00F27B62" w:rsidP="002B4A2A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29.11.2017r.</w:t>
            </w: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62" w:rsidRPr="00F27B62" w:rsidRDefault="00F27B62">
            <w:pPr>
              <w:rPr>
                <w:b/>
                <w:sz w:val="24"/>
                <w:szCs w:val="24"/>
              </w:rPr>
            </w:pP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5.11.2019r.</w:t>
            </w: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62" w:rsidRPr="00F27B62" w:rsidRDefault="00F27B62">
            <w:pPr>
              <w:rPr>
                <w:b/>
                <w:sz w:val="24"/>
                <w:szCs w:val="24"/>
              </w:rPr>
            </w:pP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12.11.2019r.</w:t>
            </w:r>
          </w:p>
        </w:tc>
        <w:tc>
          <w:tcPr>
            <w:tcW w:w="46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7B62" w:rsidRPr="00F27B62" w:rsidRDefault="00F27B62">
            <w:pPr>
              <w:rPr>
                <w:b/>
                <w:sz w:val="24"/>
                <w:szCs w:val="24"/>
              </w:rPr>
            </w:pPr>
          </w:p>
        </w:tc>
      </w:tr>
      <w:tr w:rsidR="00F27B62" w:rsidTr="00233D96">
        <w:tc>
          <w:tcPr>
            <w:tcW w:w="47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2B4A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19.11.2019r.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Pr="00F27B62" w:rsidRDefault="00F27B62">
            <w:pPr>
              <w:jc w:val="center"/>
              <w:rPr>
                <w:b/>
                <w:sz w:val="24"/>
                <w:szCs w:val="24"/>
              </w:rPr>
            </w:pPr>
            <w:r w:rsidRPr="00F27B62">
              <w:rPr>
                <w:b/>
                <w:sz w:val="24"/>
                <w:szCs w:val="24"/>
              </w:rPr>
              <w:t>17.45-19.15</w:t>
            </w:r>
          </w:p>
        </w:tc>
      </w:tr>
      <w:tr w:rsidR="00F47CDB" w:rsidTr="00233D96">
        <w:tc>
          <w:tcPr>
            <w:tcW w:w="94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DE" w:rsidRDefault="00F47CDB" w:rsidP="00DB44DE">
            <w:pPr>
              <w:jc w:val="center"/>
            </w:pPr>
            <w:r>
              <w:rPr>
                <w:b/>
                <w:sz w:val="24"/>
                <w:szCs w:val="24"/>
              </w:rPr>
              <w:t>Ćwiczenia</w:t>
            </w:r>
            <w:r w:rsidR="00DB44DE" w:rsidRPr="00DB44DE">
              <w:rPr>
                <w:sz w:val="24"/>
                <w:szCs w:val="24"/>
              </w:rPr>
              <w:t>(b</w:t>
            </w:r>
            <w:r w:rsidR="00DB44DE" w:rsidRPr="00DB44DE">
              <w:t>udynek przychodni II piętro, ul. Warszawska 30)</w:t>
            </w:r>
          </w:p>
          <w:p w:rsidR="00F47CDB" w:rsidRDefault="00F47CDB" w:rsidP="00F949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wtorek- 6 spotkań (3x45min.) + 1 spotkanie ( 2x45min.) – </w:t>
            </w:r>
            <w:r w:rsidR="00F949AB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gr.</w:t>
            </w:r>
          </w:p>
        </w:tc>
      </w:tr>
      <w:tr w:rsidR="00EF2C32" w:rsidTr="00EF2C32">
        <w:trPr>
          <w:trHeight w:val="355"/>
        </w:trPr>
        <w:tc>
          <w:tcPr>
            <w:tcW w:w="3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32" w:rsidRPr="004F293D" w:rsidRDefault="00EF2C32" w:rsidP="00233D9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grupa 1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233D9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grupa 2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grupa 3</w:t>
            </w:r>
          </w:p>
        </w:tc>
      </w:tr>
      <w:tr w:rsidR="00EF2C32" w:rsidTr="00EF2C32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termin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godzina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termin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termin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C32" w:rsidRPr="004F293D" w:rsidRDefault="00EF2C32" w:rsidP="00EF2C32">
            <w:pPr>
              <w:jc w:val="center"/>
              <w:rPr>
                <w:b/>
              </w:rPr>
            </w:pPr>
            <w:r w:rsidRPr="004F293D">
              <w:rPr>
                <w:b/>
              </w:rPr>
              <w:t>godzina</w:t>
            </w:r>
          </w:p>
        </w:tc>
      </w:tr>
      <w:tr w:rsidR="00F27B62" w:rsidTr="00F949AB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8.10.2019r.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b/>
              </w:rPr>
              <w:t>7.45-10.00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8.10.2019r.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b/>
              </w:rPr>
              <w:t>10.00-12.15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.10.2019r.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7B62" w:rsidRPr="004F293D" w:rsidRDefault="00F949AB" w:rsidP="00F949AB">
            <w:pPr>
              <w:jc w:val="center"/>
              <w:rPr>
                <w:b/>
              </w:rPr>
            </w:pPr>
            <w:r>
              <w:rPr>
                <w:b/>
              </w:rPr>
              <w:t>8.00-10.15</w:t>
            </w:r>
          </w:p>
        </w:tc>
      </w:tr>
      <w:tr w:rsidR="00F27B62" w:rsidTr="00BD646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15.10.2019r.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.10.2019r.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</w:tr>
      <w:tr w:rsidR="00F27B62" w:rsidTr="00BD646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22.10.2019r.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Default="00F27B62" w:rsidP="00F27B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22.10.2019r.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.10.2019r.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</w:tr>
      <w:tr w:rsidR="00F27B62" w:rsidTr="00BD646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B62" w:rsidRPr="00921E7D" w:rsidRDefault="00F27B62" w:rsidP="00F27B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29.11.2017r.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921E7D" w:rsidRDefault="00F27B62" w:rsidP="00F27B6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29.11.2017r.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.10.2019r.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7B62" w:rsidRPr="004F293D" w:rsidRDefault="00F27B62" w:rsidP="00F27B62">
            <w:pPr>
              <w:jc w:val="center"/>
              <w:rPr>
                <w:b/>
              </w:rPr>
            </w:pPr>
          </w:p>
        </w:tc>
      </w:tr>
      <w:tr w:rsidR="00F949AB" w:rsidTr="00BD646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5.11.2019r.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5.11.2019r.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.11.2019r.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</w:tr>
      <w:tr w:rsidR="00F949AB" w:rsidTr="00BD6465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12.11.2019r.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12.11.2019r.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11.2019r.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</w:p>
        </w:tc>
      </w:tr>
      <w:tr w:rsidR="00F949AB" w:rsidTr="00EF2C32"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19.11.2019r.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  <w:r>
              <w:rPr>
                <w:b/>
              </w:rPr>
              <w:t>8.00-9.30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  <w:r>
              <w:rPr>
                <w:b/>
              </w:rPr>
              <w:t>9.30-11.00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Default="00F949AB" w:rsidP="00F949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19.11.2019r.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AB" w:rsidRPr="004F293D" w:rsidRDefault="00F949AB" w:rsidP="00F949AB">
            <w:pPr>
              <w:jc w:val="center"/>
              <w:rPr>
                <w:b/>
              </w:rPr>
            </w:pPr>
            <w:r>
              <w:rPr>
                <w:b/>
              </w:rPr>
              <w:t>11.15-12.45</w:t>
            </w:r>
          </w:p>
        </w:tc>
      </w:tr>
    </w:tbl>
    <w:p w:rsidR="00AE5933" w:rsidRDefault="00AE5933"/>
    <w:p w:rsidR="00233D96" w:rsidRDefault="00233D96"/>
    <w:sectPr w:rsidR="00233D96" w:rsidSect="00AE5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47CDB"/>
    <w:rsid w:val="000E3A77"/>
    <w:rsid w:val="000F18EB"/>
    <w:rsid w:val="000F5320"/>
    <w:rsid w:val="001842F8"/>
    <w:rsid w:val="001B322C"/>
    <w:rsid w:val="001E4C06"/>
    <w:rsid w:val="00233D96"/>
    <w:rsid w:val="0024354E"/>
    <w:rsid w:val="0028322A"/>
    <w:rsid w:val="003705F6"/>
    <w:rsid w:val="00467015"/>
    <w:rsid w:val="00481665"/>
    <w:rsid w:val="005345D8"/>
    <w:rsid w:val="00574324"/>
    <w:rsid w:val="0062413F"/>
    <w:rsid w:val="0065518C"/>
    <w:rsid w:val="00691AAA"/>
    <w:rsid w:val="006A2AEC"/>
    <w:rsid w:val="006C514C"/>
    <w:rsid w:val="007157EB"/>
    <w:rsid w:val="007B7A75"/>
    <w:rsid w:val="00802045"/>
    <w:rsid w:val="0088636E"/>
    <w:rsid w:val="009311F4"/>
    <w:rsid w:val="00935740"/>
    <w:rsid w:val="00A07534"/>
    <w:rsid w:val="00A70EEA"/>
    <w:rsid w:val="00AE5933"/>
    <w:rsid w:val="00BD0786"/>
    <w:rsid w:val="00C707C2"/>
    <w:rsid w:val="00DB44DE"/>
    <w:rsid w:val="00E95D3F"/>
    <w:rsid w:val="00EE5551"/>
    <w:rsid w:val="00EF2C32"/>
    <w:rsid w:val="00F26A86"/>
    <w:rsid w:val="00F27B62"/>
    <w:rsid w:val="00F47CDB"/>
    <w:rsid w:val="00F94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7C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47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6A704-CE0E-4D6D-AA59-5371369C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Olsztynie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UWM</cp:lastModifiedBy>
  <cp:revision>14</cp:revision>
  <cp:lastPrinted>2018-09-28T08:53:00Z</cp:lastPrinted>
  <dcterms:created xsi:type="dcterms:W3CDTF">2017-09-25T08:29:00Z</dcterms:created>
  <dcterms:modified xsi:type="dcterms:W3CDTF">2019-09-30T10:21:00Z</dcterms:modified>
</cp:coreProperties>
</file>