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F43CBB" w14:paraId="603809F9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5FBBC32" w14:textId="77777777" w:rsidR="00F43CBB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360045" distB="360045" distL="114300" distR="114300" simplePos="0" relativeHeight="2" behindDoc="0" locked="0" layoutInCell="1" allowOverlap="1" wp14:anchorId="6CA9C9C8" wp14:editId="48AEDD7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56FACB3" w14:textId="77777777" w:rsidR="00F43CBB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 w14:paraId="2840FD09" w14:textId="77777777" w:rsidR="00F43CB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Wydział Lekarski</w:t>
            </w:r>
          </w:p>
        </w:tc>
      </w:tr>
      <w:tr w:rsidR="00F43CBB" w14:paraId="6A2BD713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0E38F24" w14:textId="77777777" w:rsidR="00F43CBB" w:rsidRDefault="00F43CB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14F73152" w14:textId="77777777" w:rsidR="00F43CB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Sylabus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przedmiotu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część</w:t>
            </w:r>
            <w:proofErr w:type="spellEnd"/>
            <w:r>
              <w:rPr>
                <w:b/>
                <w:bCs/>
                <w:sz w:val="28"/>
                <w:szCs w:val="28"/>
                <w:lang w:val="en-US"/>
              </w:rPr>
              <w:t xml:space="preserve"> A</w:t>
            </w:r>
          </w:p>
        </w:tc>
      </w:tr>
      <w:tr w:rsidR="00F43CBB" w14:paraId="3912E19A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EE6EE43" w14:textId="77777777" w:rsidR="00F43CBB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48SJ-CH25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6C4F4B91" w14:textId="77777777" w:rsidR="00F43CB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Chirurgia 2/5</w:t>
            </w:r>
          </w:p>
        </w:tc>
      </w:tr>
      <w:tr w:rsidR="00F43CBB" w14:paraId="08E7CD31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465A863" w14:textId="77777777" w:rsidR="00F43CBB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ECTS: 3.00 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6AF9B6D4" w14:textId="77777777" w:rsidR="00F43CBB" w:rsidRDefault="00F43CB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43CBB" w14:paraId="3802B9F9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FB7931D" w14:textId="77777777" w:rsidR="00F43CBB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CYKL:  2023Z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0938FDD" w14:textId="77777777" w:rsidR="00F43CBB" w:rsidRDefault="00F43CB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5BA55122" w14:textId="77777777" w:rsidR="00F43CBB" w:rsidRDefault="00F43CBB">
      <w:pPr>
        <w:rPr>
          <w:sz w:val="28"/>
          <w:szCs w:val="28"/>
        </w:rPr>
      </w:pP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8501"/>
        <w:gridCol w:w="2827"/>
      </w:tblGrid>
      <w:tr w:rsidR="00F43CBB" w14:paraId="4295DF21" w14:textId="77777777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70267C2F" w14:textId="77777777" w:rsidR="00F43CBB" w:rsidRDefault="0000000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TREŚCI MERYTORYCZNE</w:t>
            </w:r>
          </w:p>
          <w:p w14:paraId="0F771A6D" w14:textId="77777777" w:rsidR="00F43CBB" w:rsidRDefault="00F43CBB">
            <w:pPr>
              <w:spacing w:after="0" w:line="240" w:lineRule="auto"/>
              <w:jc w:val="both"/>
            </w:pPr>
          </w:p>
          <w:p w14:paraId="673D8B1B" w14:textId="77777777" w:rsidR="00F43CBB" w:rsidRDefault="00000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WYKŁAD</w:t>
            </w:r>
          </w:p>
          <w:p w14:paraId="3F0E7DE6" w14:textId="77777777" w:rsidR="00F43CBB" w:rsidRDefault="00000000">
            <w:pPr>
              <w:spacing w:after="0" w:line="240" w:lineRule="auto"/>
              <w:jc w:val="both"/>
            </w:pPr>
            <w:r>
              <w:t xml:space="preserve">1. Wykład organizacyjny. Standardy postępowania </w:t>
            </w:r>
            <w:proofErr w:type="spellStart"/>
            <w:r>
              <w:t>chirurgicznego.Zapalenie</w:t>
            </w:r>
            <w:proofErr w:type="spellEnd"/>
            <w:r>
              <w:t xml:space="preserve"> wyrostka robaczkowego. Diagnostyka różnicowa. 2. Chirurgiczne choroby pęcherzyka i dróg żółciowych.3.Powikłania choroby wrzodowej leczone chirurgicznie. 4. Niedrożności.5. Przepukliny zewnętrzne i wewnętrzne. </w:t>
            </w:r>
            <w:proofErr w:type="spellStart"/>
            <w:r>
              <w:t>Uwięźgnięcie</w:t>
            </w:r>
            <w:proofErr w:type="spellEnd"/>
            <w:r>
              <w:t xml:space="preserve"> przepukliny. Zaliczenie tematyki wykładowej.</w:t>
            </w:r>
          </w:p>
          <w:p w14:paraId="2A00BA65" w14:textId="77777777" w:rsidR="00F43CBB" w:rsidRDefault="00F43CBB">
            <w:pPr>
              <w:spacing w:after="0" w:line="240" w:lineRule="auto"/>
              <w:jc w:val="both"/>
            </w:pPr>
          </w:p>
          <w:p w14:paraId="78FB865C" w14:textId="77777777" w:rsidR="00F43CBB" w:rsidRDefault="00000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ĆWICZENIA</w:t>
            </w:r>
          </w:p>
          <w:p w14:paraId="645E772C" w14:textId="77777777" w:rsidR="00F43CBB" w:rsidRDefault="00000000">
            <w:pPr>
              <w:spacing w:after="0" w:line="240" w:lineRule="auto"/>
              <w:jc w:val="both"/>
            </w:pPr>
            <w:r>
              <w:t xml:space="preserve">Proces gojenia się ran, rodzaje ran, sposób zaopatrzenia. Rany przewlekłe i owrzodzenia - leczenie ( owrzodzenia tętnicze i żylne ) Nowoczesne opatrunki - rodzaje, mechanizm </w:t>
            </w:r>
            <w:proofErr w:type="spellStart"/>
            <w:r>
              <w:t>działania.Ropne</w:t>
            </w:r>
            <w:proofErr w:type="spellEnd"/>
            <w:r>
              <w:t xml:space="preserve"> stany zapalne skóry i tkanki podskórnej ( czyrak, czyrak gromadny, ropień, ropowica, zastrzał, zanokcica, i inne ), Zakażenia przyranne ( tężec, róża, różyca, zgorzel gazowa )Zakażenie miejsca operowanego: powierzchowne i głębokie. Analiza ryzyka wystąpienia </w:t>
            </w:r>
            <w:proofErr w:type="spellStart"/>
            <w:r>
              <w:t>zakażenia.Przygotowanie</w:t>
            </w:r>
            <w:proofErr w:type="spellEnd"/>
            <w:r>
              <w:t xml:space="preserve"> chorego do operacji i opieka pooperacyjna , monitorowanie, ( problem niedożywienia, żywienie pozajelitowe i do jelitowe ), badania biochemiczne, określenie ryzyka operacyjnego. Bilans wodny- gospodarka wodno-elektrolitowa w </w:t>
            </w:r>
            <w:proofErr w:type="spellStart"/>
            <w:r>
              <w:t>chirurgii.Różnicowanie</w:t>
            </w:r>
            <w:proofErr w:type="spellEnd"/>
            <w:r>
              <w:t xml:space="preserve"> ostrych schorzeń jamy brzusznej na podstawie wybranych przypadków. Zapalnie wyrostka robaczkowego. Zapalenie otrzewnej. Różnicowanie ostrych schorzeń jamy brzusznej na podstawie wybranych przypadków. Chorób pęcherzyka żółciowego i dróg </w:t>
            </w:r>
            <w:proofErr w:type="spellStart"/>
            <w:r>
              <w:t>żółciowych.Symptomatologia</w:t>
            </w:r>
            <w:proofErr w:type="spellEnd"/>
            <w:r>
              <w:t xml:space="preserve">, diagnostyka i leczenie chirurgiczne w wieku rozwojowym ze szczególnym uwzględnieniem badania podmiotowego i </w:t>
            </w:r>
            <w:proofErr w:type="spellStart"/>
            <w:r>
              <w:t>przedmiotowego.Odrębności</w:t>
            </w:r>
            <w:proofErr w:type="spellEnd"/>
            <w:r>
              <w:t xml:space="preserve"> ostrych chirurgicznych schorzeń jamy brzusznej u dzieci. Ropne stany zapalne skóry i tkanki </w:t>
            </w:r>
            <w:proofErr w:type="spellStart"/>
            <w:r>
              <w:t>podskórnej.Stany</w:t>
            </w:r>
            <w:proofErr w:type="spellEnd"/>
            <w:r>
              <w:t xml:space="preserve"> septyczne w wieku rozwojowym. Zakażenia przyranne. Choroby układu moczowo-płciowego leczone chirurgicznie u dzieci. Różnicowanie ostrych schorzeń jamy brzusznej w oparciu o analizę przypadków. Zaliczenie pisemnej historii choroby.</w:t>
            </w:r>
          </w:p>
          <w:p w14:paraId="170EC7A7" w14:textId="77777777" w:rsidR="00F43CBB" w:rsidRDefault="00F43CBB">
            <w:pPr>
              <w:spacing w:after="0" w:line="240" w:lineRule="auto"/>
              <w:jc w:val="both"/>
            </w:pPr>
          </w:p>
          <w:p w14:paraId="2D0DFE07" w14:textId="77777777" w:rsidR="00F43CBB" w:rsidRDefault="00F43C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0CD71A67" w14:textId="77777777" w:rsidR="00F43CBB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CEL KSZTAŁCENIA</w:t>
            </w:r>
          </w:p>
          <w:p w14:paraId="331C9C50" w14:textId="77777777" w:rsidR="00F43CBB" w:rsidRDefault="00000000">
            <w:pPr>
              <w:spacing w:after="0" w:line="240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Umiejętność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rozpoznawania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diagnozowania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ostrych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schorzeń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zapalnych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jamy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brzusznej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wymagających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interwencji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chirurgicznej</w:t>
            </w:r>
            <w:proofErr w:type="spellEnd"/>
            <w:r>
              <w:rPr>
                <w:lang w:val="en-US"/>
              </w:rPr>
              <w:t xml:space="preserve"> ze </w:t>
            </w:r>
            <w:proofErr w:type="spellStart"/>
            <w:r>
              <w:rPr>
                <w:lang w:val="en-US"/>
              </w:rPr>
              <w:t>wskazań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życiowych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w </w:t>
            </w:r>
            <w:proofErr w:type="spellStart"/>
            <w:r>
              <w:rPr>
                <w:lang w:val="en-US"/>
              </w:rPr>
              <w:t>trybie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pilnym</w:t>
            </w:r>
            <w:proofErr w:type="spellEnd"/>
            <w:r>
              <w:rPr>
                <w:lang w:val="en-US"/>
              </w:rPr>
              <w:t xml:space="preserve"> z </w:t>
            </w:r>
            <w:proofErr w:type="spellStart"/>
            <w:r>
              <w:rPr>
                <w:lang w:val="en-US"/>
              </w:rPr>
              <w:t>uwzględnieniem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urazów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jamy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brzusznej.Przygotowanie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chorych</w:t>
            </w:r>
            <w:proofErr w:type="spellEnd"/>
            <w:r>
              <w:rPr>
                <w:lang w:val="en-US"/>
              </w:rPr>
              <w:t xml:space="preserve"> do </w:t>
            </w:r>
            <w:proofErr w:type="spellStart"/>
            <w:r>
              <w:rPr>
                <w:lang w:val="en-US"/>
              </w:rPr>
              <w:t>zabiegu</w:t>
            </w:r>
            <w:proofErr w:type="spellEnd"/>
            <w:r>
              <w:rPr>
                <w:lang w:val="en-US"/>
              </w:rPr>
              <w:t xml:space="preserve"> w </w:t>
            </w:r>
            <w:proofErr w:type="spellStart"/>
            <w:r>
              <w:rPr>
                <w:lang w:val="en-US"/>
              </w:rPr>
              <w:t>trybie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pilnym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planowym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Opieka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okołoperacyjna</w:t>
            </w:r>
            <w:proofErr w:type="spellEnd"/>
            <w:r>
              <w:rPr>
                <w:lang w:val="en-US"/>
              </w:rPr>
              <w:t xml:space="preserve"> z  </w:t>
            </w:r>
            <w:proofErr w:type="spellStart"/>
            <w:r>
              <w:rPr>
                <w:lang w:val="en-US"/>
              </w:rPr>
              <w:t>uwzględnieniem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rozpoznawania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postępowania</w:t>
            </w:r>
            <w:proofErr w:type="spellEnd"/>
            <w:r>
              <w:rPr>
                <w:lang w:val="en-US"/>
              </w:rPr>
              <w:t xml:space="preserve"> w </w:t>
            </w:r>
            <w:proofErr w:type="spellStart"/>
            <w:r>
              <w:rPr>
                <w:lang w:val="en-US"/>
              </w:rPr>
              <w:t>powikłaniach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pooperacyjnych.Prowadzenie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chorych</w:t>
            </w:r>
            <w:proofErr w:type="spellEnd"/>
            <w:r>
              <w:rPr>
                <w:lang w:val="en-US"/>
              </w:rPr>
              <w:t xml:space="preserve"> w </w:t>
            </w:r>
            <w:proofErr w:type="spellStart"/>
            <w:r>
              <w:rPr>
                <w:lang w:val="en-US"/>
              </w:rPr>
              <w:t>późnym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okresie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pooperacyjnym</w:t>
            </w:r>
            <w:proofErr w:type="spellEnd"/>
            <w:r>
              <w:rPr>
                <w:lang w:val="en-US"/>
              </w:rPr>
              <w:t xml:space="preserve"> w </w:t>
            </w:r>
            <w:proofErr w:type="spellStart"/>
            <w:r>
              <w:rPr>
                <w:lang w:val="en-US"/>
              </w:rPr>
              <w:t>aspekcie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następstw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przeprowadzonych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zabiegów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operacyjnych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Znajomość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zasad</w:t>
            </w:r>
            <w:proofErr w:type="spellEnd"/>
            <w:r>
              <w:rPr>
                <w:lang w:val="en-US"/>
              </w:rPr>
              <w:t xml:space="preserve">  </w:t>
            </w:r>
            <w:proofErr w:type="spellStart"/>
            <w:r>
              <w:rPr>
                <w:lang w:val="en-US"/>
              </w:rPr>
              <w:t>kwalifikacji</w:t>
            </w:r>
            <w:proofErr w:type="spellEnd"/>
            <w:r>
              <w:rPr>
                <w:lang w:val="en-US"/>
              </w:rPr>
              <w:t xml:space="preserve"> do </w:t>
            </w:r>
            <w:proofErr w:type="spellStart"/>
            <w:r>
              <w:rPr>
                <w:lang w:val="en-US"/>
              </w:rPr>
              <w:t>leczenia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operacyjnego</w:t>
            </w:r>
            <w:proofErr w:type="spellEnd"/>
            <w:r>
              <w:rPr>
                <w:lang w:val="en-US"/>
              </w:rPr>
              <w:t xml:space="preserve"> w </w:t>
            </w:r>
            <w:proofErr w:type="spellStart"/>
            <w:r>
              <w:rPr>
                <w:lang w:val="en-US"/>
              </w:rPr>
              <w:t>trybie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pilnym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planowym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przeciwwskazania</w:t>
            </w:r>
            <w:proofErr w:type="spellEnd"/>
            <w:r>
              <w:rPr>
                <w:lang w:val="en-US"/>
              </w:rPr>
              <w:t xml:space="preserve"> do </w:t>
            </w:r>
            <w:proofErr w:type="spellStart"/>
            <w:r>
              <w:rPr>
                <w:lang w:val="en-US"/>
              </w:rPr>
              <w:t>leczenia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operacyjnego</w:t>
            </w:r>
            <w:proofErr w:type="spellEnd"/>
            <w:r>
              <w:rPr>
                <w:lang w:val="en-US"/>
              </w:rPr>
              <w:t xml:space="preserve">.  </w:t>
            </w:r>
            <w:proofErr w:type="spellStart"/>
            <w:r>
              <w:rPr>
                <w:lang w:val="en-US"/>
              </w:rPr>
              <w:t>Odrębności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leczenia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chirurgicznego</w:t>
            </w:r>
            <w:proofErr w:type="spellEnd"/>
            <w:r>
              <w:rPr>
                <w:lang w:val="en-US"/>
              </w:rPr>
              <w:t xml:space="preserve"> w </w:t>
            </w:r>
            <w:proofErr w:type="spellStart"/>
            <w:r>
              <w:rPr>
                <w:lang w:val="en-US"/>
              </w:rPr>
              <w:t>wieku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rozwojowym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Znajomość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ostrych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schorzeń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zapalnych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powłok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ciała</w:t>
            </w:r>
            <w:proofErr w:type="spellEnd"/>
            <w:r>
              <w:rPr>
                <w:lang w:val="en-US"/>
              </w:rPr>
              <w:t xml:space="preserve">,  </w:t>
            </w:r>
            <w:proofErr w:type="spellStart"/>
            <w:r>
              <w:rPr>
                <w:lang w:val="en-US"/>
              </w:rPr>
              <w:t>diagnostyka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leczenie</w:t>
            </w:r>
            <w:proofErr w:type="spellEnd"/>
            <w:r>
              <w:rPr>
                <w:lang w:val="en-US"/>
              </w:rPr>
              <w:t xml:space="preserve"> z </w:t>
            </w:r>
            <w:proofErr w:type="spellStart"/>
            <w:r>
              <w:rPr>
                <w:lang w:val="en-US"/>
              </w:rPr>
              <w:t>uwzględnieniem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stanów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ropnych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Czynniki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ryzyka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okołooperacyjnego.Przygotowanie</w:t>
            </w:r>
            <w:proofErr w:type="spellEnd"/>
            <w:r>
              <w:rPr>
                <w:lang w:val="en-US"/>
              </w:rPr>
              <w:t xml:space="preserve"> do  </w:t>
            </w:r>
            <w:proofErr w:type="spellStart"/>
            <w:r>
              <w:rPr>
                <w:lang w:val="en-US"/>
              </w:rPr>
              <w:t>rozpoznawania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ostrych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schorzeń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jamy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brzusznej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diagnostyki</w:t>
            </w:r>
            <w:proofErr w:type="spellEnd"/>
            <w:r>
              <w:rPr>
                <w:lang w:val="en-US"/>
              </w:rPr>
              <w:t xml:space="preserve"> z </w:t>
            </w:r>
            <w:proofErr w:type="spellStart"/>
            <w:r>
              <w:rPr>
                <w:lang w:val="en-US"/>
              </w:rPr>
              <w:t>uwzględnieniem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różnicowej</w:t>
            </w:r>
            <w:proofErr w:type="spellEnd"/>
            <w:r>
              <w:rPr>
                <w:lang w:val="en-US"/>
              </w:rPr>
              <w:t>.</w:t>
            </w:r>
          </w:p>
          <w:p w14:paraId="6BA57A0F" w14:textId="77777777" w:rsidR="00F43CBB" w:rsidRDefault="00F43CB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464878DA" w14:textId="77777777" w:rsidR="00F43CBB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 w:eastAsia="pl-PL"/>
              </w:rPr>
              <w:t xml:space="preserve">OPIS EFEKTÓW UCZENIA SIĘ PRZEDMIOTU W ODNIESIENIU DO OPISU CHARAKTERYSTYK DRUGIEGO STOPNIA EFEKTÓW UCZENIA SIĘ DLA KWALIFIKACJI </w:t>
            </w:r>
            <w:r>
              <w:rPr>
                <w:b/>
                <w:bCs/>
                <w:sz w:val="24"/>
                <w:szCs w:val="24"/>
                <w:lang w:val="en-US" w:eastAsia="pl-PL"/>
              </w:rPr>
              <w:lastRenderedPageBreak/>
              <w:t>NA POZIOMACH 6-8 POLSKIEJ RAMY KWALIFIKACJI W ODNIESIENIU DO DYSCYPLIN NAUKOWYCH I EFEKTÓW KIERUNKOWYCH</w:t>
            </w:r>
          </w:p>
          <w:p w14:paraId="65511025" w14:textId="77777777" w:rsidR="00F43CBB" w:rsidRDefault="00F43CB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tbl>
            <w:tblPr>
              <w:tblStyle w:val="Tabela-Siatka"/>
              <w:tblW w:w="5000" w:type="pct"/>
              <w:tblCellMar>
                <w:bottom w:w="284" w:type="dxa"/>
              </w:tblCellMar>
              <w:tblLook w:val="04A0" w:firstRow="1" w:lastRow="0" w:firstColumn="1" w:lastColumn="0" w:noHBand="0" w:noVBand="1"/>
            </w:tblPr>
            <w:tblGrid>
              <w:gridCol w:w="4142"/>
              <w:gridCol w:w="4143"/>
            </w:tblGrid>
            <w:tr w:rsidR="00F43CBB" w14:paraId="5296F1F9" w14:textId="77777777"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1E54A2F" w14:textId="77777777" w:rsidR="00F43CBB" w:rsidRDefault="00000000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Symbole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efektów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dyscyplinowych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BD8C0" w14:textId="77777777" w:rsidR="00F43CBB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M/NMA_P7S_WG+++</w:t>
                  </w:r>
                </w:p>
              </w:tc>
            </w:tr>
            <w:tr w:rsidR="00F43CBB" w14:paraId="0B5E63C4" w14:textId="77777777"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0" w:type="dxa"/>
                  </w:tcMar>
                  <w:vAlign w:val="center"/>
                </w:tcPr>
                <w:p w14:paraId="03CDCE74" w14:textId="77777777" w:rsidR="00F43CBB" w:rsidRDefault="00000000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Symbole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efektów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kierunkowych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0" w:type="dxa"/>
                  </w:tcMar>
                </w:tcPr>
                <w:p w14:paraId="0975E853" w14:textId="77777777" w:rsidR="00F43CBB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K.2.+, K.3.+, F.U1.+, E.U36.+, F.U3.+, F.U6.+, K.1.+, F.W1.+</w:t>
                  </w:r>
                </w:p>
              </w:tc>
            </w:tr>
          </w:tbl>
          <w:p w14:paraId="3F25FEBD" w14:textId="77777777" w:rsidR="00F43CBB" w:rsidRDefault="00F43CB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FAA7CC4" w14:textId="77777777" w:rsidR="00F43CBB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EFEKTY UCZENIA SIĘ:</w:t>
            </w:r>
          </w:p>
          <w:p w14:paraId="3A813874" w14:textId="77777777" w:rsidR="00F43CBB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Wiedza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F43CBB" w14:paraId="114C63E2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F9E66" w14:textId="77777777" w:rsidR="00F43CBB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W1 -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Zna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rozumie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przyczyny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objawy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zasady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diagnozowania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oraz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postępowania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terapeutycznego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odniesieniu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do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najczęstszych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chorób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wymagających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interwencji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chirurgicznej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z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uwzględnieniem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odrębności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wieku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dziecięcego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tym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szczególności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: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ostrych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przewlekłych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chorób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jamy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brzusznej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szyi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tkanek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miękkich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urazów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narządów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jamy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brzusznej.Zna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wybrane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zagadnienia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zakresu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chirurgii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dziecięcej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wady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choroby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nabyte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będące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wskazaniem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do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leczenia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chirurgicznego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u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dzieci.Zna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zasady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kwalifikacji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wykonywania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oraz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najczęstsze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powikłania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podstawowych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zabiegów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operacyjnych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inwazyjnych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procedur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diagnostyczno-leczniczych.Zna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leczenie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pooperacyjne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terapii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przeciwbólowej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monitorowaniem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pooperacyjnym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.</w:t>
                  </w:r>
                </w:p>
              </w:tc>
            </w:tr>
          </w:tbl>
          <w:p w14:paraId="3AA08AC0" w14:textId="77777777" w:rsidR="00F43CBB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Umiejętności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F43CBB" w14:paraId="2B1B0BE8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7C3B0" w14:textId="77777777" w:rsidR="00F43CBB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U1 -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Asystuje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przy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typowym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zabiegu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operacyjnym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przygotowuje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pole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operacyjne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znieczula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miejscowo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okolicę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operowaną.Posługuje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się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podstawowymi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narzędziami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chirurgicznymi.Stosuje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się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do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zasad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aseptyki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antyseptyki.Zakłada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zmienia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jałowy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opatrunek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chirurgiczny.Zakłada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wkucie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obwodowe.Bada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sutki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węzły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chłonne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gruczoł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tarczowy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oraz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jamę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brzuszna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aspekcie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ostrego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brzucha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a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także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wykonuje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badanie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palcem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przez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odbyt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..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Zaopatruje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krwawienie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zewnętrzne.Ocenia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wyniki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badania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radiologicznego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aspekcie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najczęstszych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ostrych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schorzeń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jamy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brzusznej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.</w:t>
                  </w:r>
                </w:p>
              </w:tc>
            </w:tr>
          </w:tbl>
          <w:p w14:paraId="47A49C5F" w14:textId="77777777" w:rsidR="00F43CBB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Kompetencje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społeczne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F43CBB" w14:paraId="2474AA4F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FC13B" w14:textId="77777777" w:rsidR="00F43CBB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K1 -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Potrafi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nawiązać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utrzymać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pełen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szacunku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kontakt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pacjentem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Kieruje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się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dobrem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chorego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stawiając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je 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na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pierwszym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miejscu,Przestrzega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tajemnicy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lekarskiej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praw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pacjenta.Posiada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świadomość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własnych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ograniczeń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umiejętności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stałego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dokształcania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>się</w:t>
                  </w:r>
                  <w:proofErr w:type="spellEnd"/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. </w:t>
                  </w:r>
                </w:p>
              </w:tc>
            </w:tr>
          </w:tbl>
          <w:p w14:paraId="2AB6632E" w14:textId="77777777" w:rsidR="00F43CBB" w:rsidRDefault="00F43CBB">
            <w:pPr>
              <w:spacing w:after="0" w:line="240" w:lineRule="auto"/>
              <w:rPr>
                <w:lang w:val="en-US"/>
              </w:rPr>
            </w:pPr>
          </w:p>
          <w:p w14:paraId="3207A451" w14:textId="77777777" w:rsidR="00F43CBB" w:rsidRDefault="00000000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FORMY I METODY DYDAKTYCZNE: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F43CBB" w14:paraId="70DB0EBA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3791A3" w14:textId="77777777" w:rsidR="00F43CBB" w:rsidRDefault="00000000">
                  <w:pPr>
                    <w:spacing w:after="0" w:line="240" w:lineRule="auto"/>
                    <w:jc w:val="both"/>
                  </w:pPr>
                  <w:r>
                    <w:t xml:space="preserve">Wykład(W1;):1. Wykład organizacyjny. Standardy postępowania </w:t>
                  </w:r>
                  <w:proofErr w:type="spellStart"/>
                  <w:r>
                    <w:t>chirurgicznego.Zapalenie</w:t>
                  </w:r>
                  <w:proofErr w:type="spellEnd"/>
                  <w:r>
                    <w:t xml:space="preserve"> wyrostka robaczkowego.  Diagnostyka różnicowa. 2. Chirurgiczne choroby pęcherzyka i dróg żółciowych.3.Powikłania choroby wrzodowej  leczone chirurgicznie. 4. Niedrożności.5. Przepukliny zewnętrzne i wewnętrzne. Uwięźnięcie przepukliny.</w:t>
                  </w:r>
                </w:p>
              </w:tc>
            </w:tr>
            <w:tr w:rsidR="00F43CBB" w14:paraId="4E49C317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0E0B8" w14:textId="77777777" w:rsidR="00F43CBB" w:rsidRDefault="00000000">
                  <w:pPr>
                    <w:spacing w:after="0" w:line="240" w:lineRule="auto"/>
                    <w:jc w:val="both"/>
                  </w:pPr>
                  <w:r>
                    <w:t xml:space="preserve">Ćwiczenia(W1;U1;K1;):Proces gojenia się ran, rodzaje ran, sposób zaopatrzenia. Rany przewlekłe i owrzodzenia - leczenie  ( owrzodzenia tętnicze i żylne ) Nowoczesne opatrunki - rodzaje, mechanizm </w:t>
                  </w:r>
                  <w:proofErr w:type="spellStart"/>
                  <w:r>
                    <w:t>działania.Ropne</w:t>
                  </w:r>
                  <w:proofErr w:type="spellEnd"/>
                  <w:r>
                    <w:t xml:space="preserve"> stany zapalne  skóry i tkanki podskórnej ( czyrak, czyrak gromadny, ropień, ropowica, zastrzał, zanokcica, i inne ), Zakażenia  przyranne ( tężec, róża, różyca, zgorzel gazowa )Zakażenie miejsca operowanego: powierzchowne i głębokie.  Analiza ryzyka wystąpienia </w:t>
                  </w:r>
                  <w:proofErr w:type="spellStart"/>
                  <w:r>
                    <w:t>zakażenia.Przygotowanie</w:t>
                  </w:r>
                  <w:proofErr w:type="spellEnd"/>
                  <w:r>
                    <w:t xml:space="preserve"> chorego do operacji i opieka pooperacyjna ,  monitorowanie, ( problem niedożywienia, żywienie pozajelitowe i do jelitowe ), badania biochemiczne,  określenie ryzyka operacyjnego. Bilans wodny- gospodarka wodno-elektrolitowa w </w:t>
                  </w:r>
                  <w:proofErr w:type="spellStart"/>
                  <w:r>
                    <w:t>chirurgii.Różnicowanie</w:t>
                  </w:r>
                  <w:proofErr w:type="spellEnd"/>
                  <w:r>
                    <w:t xml:space="preserve">  ostrych schorzeń jamy brzusznej na podstawie wybranych przypadków. Zapalnie wyrostka robaczkowego.  Zapalenie otrzewnej. Różnicowanie ostrych schorzeń jamy brzusznej na podstawie wybranych przypadków.  Chorób pęcherzyka żółciowego i dróg </w:t>
                  </w:r>
                  <w:proofErr w:type="spellStart"/>
                  <w:r>
                    <w:t>żółciowych.Symptomatologia</w:t>
                  </w:r>
                  <w:proofErr w:type="spellEnd"/>
                  <w:r>
                    <w:t xml:space="preserve">, diagnostyka i leczenie chirurgiczne w wieku  rozwojowym ze szczególnym uwzględnieniem badania podmiotowego i </w:t>
                  </w:r>
                  <w:proofErr w:type="spellStart"/>
                  <w:r>
                    <w:t>przedmiotowego.Odrębności</w:t>
                  </w:r>
                  <w:proofErr w:type="spellEnd"/>
                  <w:r>
                    <w:t xml:space="preserve"> ostrych  chirurgicznych schorzeń jamy brzusznej u dzieci. Ropne stany zapalne skóry i tkanki </w:t>
                  </w:r>
                  <w:proofErr w:type="spellStart"/>
                  <w:r>
                    <w:t>podskórnej.Stany</w:t>
                  </w:r>
                  <w:proofErr w:type="spellEnd"/>
                  <w:r>
                    <w:t xml:space="preserve">  septyczne w wieku rozwojowym. Zakażenia przyranne. Choroby układu moczowo-płciowego leczone  chirurgicznie u dzieci. Różnicowanie ostrych schorzeń jamy brzusznej w oparciu o analizę przypadków.  Zaliczenie pisemnej historii choroby.</w:t>
                  </w:r>
                </w:p>
              </w:tc>
            </w:tr>
          </w:tbl>
          <w:p w14:paraId="7ECE37CC" w14:textId="77777777" w:rsidR="00F43CBB" w:rsidRDefault="00F43CBB">
            <w:pPr>
              <w:spacing w:after="0" w:line="240" w:lineRule="auto"/>
            </w:pPr>
          </w:p>
          <w:p w14:paraId="483F8345" w14:textId="77777777" w:rsidR="00F43CBB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FORMA I WARUNKI WERYFIKACJI EFEKTÓW UCZENIA SIĘ: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F43CBB" w14:paraId="40E60335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BD924" w14:textId="77777777" w:rsidR="00F43CBB" w:rsidRDefault="00000000">
                  <w:pPr>
                    <w:spacing w:after="0" w:line="240" w:lineRule="auto"/>
                    <w:jc w:val="both"/>
                  </w:pPr>
                  <w:r>
                    <w:t>Wykład (Kolokwium ustne) - Kolokwium ustne - W1, U1, K1</w:t>
                  </w:r>
                </w:p>
              </w:tc>
            </w:tr>
            <w:tr w:rsidR="00F43CBB" w14:paraId="0B2D71C5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5ECE2" w14:textId="77777777" w:rsidR="00F43CBB" w:rsidRDefault="00000000">
                  <w:pPr>
                    <w:spacing w:after="0" w:line="240" w:lineRule="auto"/>
                    <w:jc w:val="both"/>
                  </w:pPr>
                  <w:r>
                    <w:t>Ćwiczenia (Kolokwium ustne) - Kolokwium ustne -</w:t>
                  </w:r>
                </w:p>
              </w:tc>
            </w:tr>
          </w:tbl>
          <w:p w14:paraId="697259F9" w14:textId="77777777" w:rsidR="00F43CBB" w:rsidRDefault="00F43CB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62F28344" w14:textId="77777777" w:rsidR="00F43CBB" w:rsidRDefault="00000000">
            <w:pPr>
              <w:spacing w:after="0" w:line="240" w:lineRule="auto"/>
            </w:pPr>
            <w:r>
              <w:rPr>
                <w:b/>
                <w:bCs/>
              </w:rPr>
              <w:t>LITERATURA PODSTAWOWA: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F43CBB" w14:paraId="587D87C0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2B16E" w14:textId="77777777" w:rsidR="00F43CBB" w:rsidRDefault="00000000">
                  <w:pPr>
                    <w:spacing w:after="0" w:line="240" w:lineRule="auto"/>
                  </w:pPr>
                  <w:r>
                    <w:t xml:space="preserve">1. Noszczyk Wojciech, </w:t>
                  </w:r>
                  <w:r>
                    <w:rPr>
                      <w:i/>
                      <w:iCs/>
                    </w:rPr>
                    <w:t>Chirurgia Repetytorium</w:t>
                  </w:r>
                  <w:r>
                    <w:t>, Wyd. PZWL, R. 2012</w:t>
                  </w:r>
                </w:p>
              </w:tc>
            </w:tr>
            <w:tr w:rsidR="00F43CBB" w14:paraId="0852664E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DB2D4" w14:textId="77777777" w:rsidR="00F43CBB" w:rsidRDefault="00000000">
                  <w:pPr>
                    <w:spacing w:after="0" w:line="240" w:lineRule="auto"/>
                  </w:pPr>
                  <w:r>
                    <w:t xml:space="preserve">2. Noszczyk Wojciech, </w:t>
                  </w:r>
                  <w:r>
                    <w:rPr>
                      <w:i/>
                      <w:iCs/>
                    </w:rPr>
                    <w:t>Chirurgia</w:t>
                  </w:r>
                  <w:r>
                    <w:t>, Wyd. PZWL, R. 2009</w:t>
                  </w:r>
                </w:p>
              </w:tc>
            </w:tr>
            <w:tr w:rsidR="00F43CBB" w14:paraId="0AB6FEDB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B7867" w14:textId="77777777" w:rsidR="00F43CBB" w:rsidRDefault="00000000">
                  <w:pPr>
                    <w:spacing w:after="0" w:line="240" w:lineRule="auto"/>
                  </w:pPr>
                  <w:r>
                    <w:t xml:space="preserve">3. Jan Fibak, </w:t>
                  </w:r>
                  <w:r>
                    <w:rPr>
                      <w:i/>
                      <w:iCs/>
                    </w:rPr>
                    <w:t>Chirurgia</w:t>
                  </w:r>
                  <w:r>
                    <w:t>, Wyd. PZWL, R. 2002</w:t>
                  </w:r>
                </w:p>
              </w:tc>
            </w:tr>
            <w:tr w:rsidR="00F43CBB" w14:paraId="449C8682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BDF91" w14:textId="77777777" w:rsidR="00F43CBB" w:rsidRDefault="00000000">
                  <w:pPr>
                    <w:spacing w:after="0" w:line="240" w:lineRule="auto"/>
                  </w:pPr>
                  <w:r>
                    <w:t xml:space="preserve">4. Ja Kulig, </w:t>
                  </w:r>
                  <w:r>
                    <w:rPr>
                      <w:i/>
                      <w:iCs/>
                    </w:rPr>
                    <w:t>Ostry brzuch</w:t>
                  </w:r>
                  <w:r>
                    <w:t>, Wyd. PZWL, R. 2007</w:t>
                  </w:r>
                </w:p>
              </w:tc>
            </w:tr>
          </w:tbl>
          <w:p w14:paraId="43E0F1FB" w14:textId="77777777" w:rsidR="00F43CBB" w:rsidRDefault="00F43CBB">
            <w:pPr>
              <w:spacing w:after="0" w:line="240" w:lineRule="auto"/>
              <w:rPr>
                <w:sz w:val="24"/>
                <w:szCs w:val="24"/>
              </w:rPr>
            </w:pPr>
          </w:p>
          <w:p w14:paraId="27B01256" w14:textId="77777777" w:rsidR="00F43CBB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LITERATURA UZUPEŁNIAJĄCA:</w:t>
            </w:r>
          </w:p>
          <w:p w14:paraId="28BC3327" w14:textId="77777777" w:rsidR="00F43CBB" w:rsidRDefault="00F43CB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570324B3" w14:textId="77777777" w:rsidR="00F43CBB" w:rsidRDefault="00F43CBB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F43CBB" w14:paraId="2BCAC610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EA3D672" w14:textId="77777777" w:rsidR="00F43CBB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Akty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prawne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określające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efekty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uczenia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się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</w:p>
                <w:p w14:paraId="5E66B113" w14:textId="77777777" w:rsidR="00F43CBB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3112022</w:t>
                  </w:r>
                </w:p>
                <w:p w14:paraId="24A401B1" w14:textId="77777777" w:rsidR="00F43CBB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Dyscypliny: </w:t>
                  </w:r>
                  <w:r>
                    <w:rPr>
                      <w:sz w:val="16"/>
                      <w:szCs w:val="16"/>
                    </w:rPr>
                    <w:t>nauki medyczne</w:t>
                  </w:r>
                </w:p>
                <w:p w14:paraId="42E1AA55" w14:textId="77777777" w:rsidR="00F43CBB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Status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przedmiotu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Obligatoryjny</w:t>
                  </w:r>
                  <w:proofErr w:type="spellEnd"/>
                </w:p>
                <w:p w14:paraId="66506035" w14:textId="77777777" w:rsidR="00F43CBB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Grupa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przedmiotów:</w:t>
                  </w:r>
                  <w:r>
                    <w:rPr>
                      <w:sz w:val="16"/>
                      <w:szCs w:val="16"/>
                      <w:lang w:val="en-US"/>
                    </w:rPr>
                    <w:t>B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-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przedmioty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kierunkowe</w:t>
                  </w:r>
                  <w:proofErr w:type="spellEnd"/>
                </w:p>
                <w:p w14:paraId="3487CF96" w14:textId="77777777" w:rsidR="00F43CBB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Kod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ISCED </w:t>
                  </w:r>
                  <w:r>
                    <w:rPr>
                      <w:sz w:val="16"/>
                      <w:szCs w:val="16"/>
                      <w:lang w:val="en-US"/>
                    </w:rPr>
                    <w:t>0912</w:t>
                  </w:r>
                </w:p>
                <w:p w14:paraId="59336A68" w14:textId="77777777" w:rsidR="00F43CB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Kierunek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studiów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Kierunek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lekarski</w:t>
                  </w:r>
                  <w:proofErr w:type="spellEnd"/>
                </w:p>
                <w:p w14:paraId="24860B79" w14:textId="77777777" w:rsidR="00F43CB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Zakres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kształcenia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:</w:t>
                  </w:r>
                </w:p>
                <w:p w14:paraId="4572E5D1" w14:textId="77777777" w:rsidR="00F43CB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Profil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kształcenia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Ogólnoakademicki</w:t>
                  </w:r>
                  <w:proofErr w:type="spellEnd"/>
                </w:p>
                <w:p w14:paraId="63E759FE" w14:textId="77777777" w:rsidR="00F43CB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Forma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studiów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Stacjonarne</w:t>
                  </w:r>
                  <w:proofErr w:type="spellEnd"/>
                </w:p>
                <w:p w14:paraId="3D7441A9" w14:textId="77777777" w:rsidR="00F43CB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Poziom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studiów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Jednolite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magisterskie</w:t>
                  </w:r>
                  <w:proofErr w:type="spellEnd"/>
                </w:p>
                <w:p w14:paraId="3007C8D0" w14:textId="77777777" w:rsidR="00F43CBB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Rok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/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semestr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r>
                    <w:rPr>
                      <w:sz w:val="16"/>
                      <w:szCs w:val="16"/>
                      <w:lang w:val="en-US"/>
                    </w:rPr>
                    <w:t>4/7</w:t>
                  </w:r>
                </w:p>
                <w:p w14:paraId="35AF93ED" w14:textId="77777777" w:rsidR="00F43CBB" w:rsidRDefault="00F43CBB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1D1D1AEC" w14:textId="77777777" w:rsidR="00F43CBB" w:rsidRDefault="00F43CBB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F43CBB" w14:paraId="3A5E8FF4" w14:textId="77777777">
              <w:trPr>
                <w:trHeight w:val="2613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09E91AD" w14:textId="77777777" w:rsidR="00F43CB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Rodzaj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zajęć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Wykład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Ćwiczenia</w:t>
                  </w:r>
                  <w:proofErr w:type="spellEnd"/>
                </w:p>
                <w:p w14:paraId="5E474754" w14:textId="77777777" w:rsidR="00F43CBB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Liczba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godzin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semestrze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Wykład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: 10.00,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Ćwiczenia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: 45.00</w:t>
                  </w:r>
                </w:p>
                <w:p w14:paraId="6F88452B" w14:textId="77777777" w:rsidR="00F43CB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Język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wykładowy:</w:t>
                  </w:r>
                  <w:r>
                    <w:rPr>
                      <w:sz w:val="16"/>
                      <w:szCs w:val="16"/>
                      <w:lang w:val="en-US"/>
                    </w:rPr>
                    <w:t>polski</w:t>
                  </w:r>
                  <w:proofErr w:type="spellEnd"/>
                </w:p>
                <w:p w14:paraId="59D27E40" w14:textId="77777777" w:rsidR="00F43CB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Przedmioty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wprowadzające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Propedeutyka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chirurgii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Fizjologia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patofizjologia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Anatomia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prawidłowa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patologiczna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Choroby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wewnętrzne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>.</w:t>
                  </w:r>
                </w:p>
                <w:p w14:paraId="7B42525C" w14:textId="77777777" w:rsidR="00F43CBB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Wymagania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wstępne:</w:t>
                  </w:r>
                  <w:r>
                    <w:rPr>
                      <w:sz w:val="16"/>
                      <w:szCs w:val="16"/>
                      <w:lang w:val="en-US"/>
                    </w:rPr>
                    <w:t>Przygotowanie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studenta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zgodnie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z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tematyką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ćwiczeń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w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oparciu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o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zdobyte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już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wiadomości</w:t>
                  </w:r>
                  <w:proofErr w:type="spellEnd"/>
                </w:p>
              </w:tc>
            </w:tr>
          </w:tbl>
          <w:p w14:paraId="58C55948" w14:textId="77777777" w:rsidR="00F43CBB" w:rsidRDefault="00F43CBB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F43CBB" w14:paraId="6AF5311D" w14:textId="77777777">
              <w:trPr>
                <w:trHeight w:val="1498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5FF1099" w14:textId="77777777" w:rsidR="00F43CB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Nazwa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jednostki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org.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realizującej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Katedra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Chirurgii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Ogólnej,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Małoinwazyjnej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Wieku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Podeszłego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Katedra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Chirurgii</w:t>
                  </w:r>
                  <w:proofErr w:type="spellEnd"/>
                </w:p>
                <w:p w14:paraId="452C9792" w14:textId="77777777" w:rsidR="00F43CB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Osoba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odpowiedzialna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za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realizację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 w14:paraId="5ABF9BA5" w14:textId="77777777" w:rsidR="00F43CBB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przedmiotu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dr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hab. n. med. Dariusz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Zadrożny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, prof. UWM, </w:t>
                  </w:r>
                  <w:proofErr w:type="spellStart"/>
                  <w:r>
                    <w:rPr>
                      <w:sz w:val="16"/>
                      <w:szCs w:val="16"/>
                      <w:lang w:val="en-US"/>
                    </w:rPr>
                    <w:t>dr</w:t>
                  </w:r>
                  <w:proofErr w:type="spellEnd"/>
                  <w:r>
                    <w:rPr>
                      <w:sz w:val="16"/>
                      <w:szCs w:val="16"/>
                      <w:lang w:val="en-US"/>
                    </w:rPr>
                    <w:t xml:space="preserve"> hab. n. med. Jadwiga Snarska, prof. UWM</w:t>
                  </w:r>
                </w:p>
                <w:p w14:paraId="03C30075" w14:textId="77777777" w:rsidR="00F43CBB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e-mail: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jadwiga.snarska@uwm.edu.pl dariusz.zadrozny@uwm.edu.pl</w:t>
                  </w:r>
                </w:p>
              </w:tc>
            </w:tr>
          </w:tbl>
          <w:p w14:paraId="5B6A109B" w14:textId="77777777" w:rsidR="00F43CBB" w:rsidRDefault="00F43CBB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F43CBB" w14:paraId="597DF1F9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0F0BF9E1" w14:textId="77777777" w:rsidR="00F43CBB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Uwagi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dodatkowe</w:t>
                  </w:r>
                  <w:proofErr w:type="spellEnd"/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</w:tr>
          </w:tbl>
          <w:p w14:paraId="4FB8B100" w14:textId="77777777" w:rsidR="00F43CBB" w:rsidRDefault="00F43CBB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7B6B3B24" w14:textId="77777777" w:rsidR="00F43CBB" w:rsidRDefault="00F43CBB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5BC8D4BB" w14:textId="77777777" w:rsidR="00F43CBB" w:rsidRDefault="00F43CBB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0A9DBCA0" w14:textId="77777777" w:rsidR="00F43CBB" w:rsidRDefault="00F43CBB">
      <w:pPr>
        <w:rPr>
          <w:sz w:val="28"/>
          <w:szCs w:val="28"/>
          <w:lang w:val="en-US"/>
        </w:rPr>
      </w:pPr>
    </w:p>
    <w:p w14:paraId="6059EC1D" w14:textId="77777777" w:rsidR="00F43CBB" w:rsidRDefault="00000000">
      <w:pPr>
        <w:rPr>
          <w:sz w:val="28"/>
          <w:szCs w:val="28"/>
          <w:lang w:val="en-US"/>
        </w:rPr>
      </w:pPr>
      <w:r>
        <w:br w:type="page"/>
      </w:r>
    </w:p>
    <w:p w14:paraId="74C3F1E5" w14:textId="77777777" w:rsidR="00F43CBB" w:rsidRDefault="00000000">
      <w:pPr>
        <w:jc w:val="center"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lastRenderedPageBreak/>
        <w:t>Szczegółowy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opis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przyznanej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punktacji</w:t>
      </w:r>
      <w:proofErr w:type="spellEnd"/>
      <w:r>
        <w:rPr>
          <w:b/>
          <w:bCs/>
          <w:sz w:val="28"/>
          <w:szCs w:val="28"/>
          <w:lang w:val="en-US"/>
        </w:rPr>
        <w:t xml:space="preserve"> ECTS – </w:t>
      </w:r>
      <w:proofErr w:type="spellStart"/>
      <w:r>
        <w:rPr>
          <w:b/>
          <w:bCs/>
          <w:sz w:val="28"/>
          <w:szCs w:val="28"/>
          <w:lang w:val="en-US"/>
        </w:rPr>
        <w:t>część</w:t>
      </w:r>
      <w:proofErr w:type="spellEnd"/>
      <w:r>
        <w:rPr>
          <w:b/>
          <w:bCs/>
          <w:sz w:val="28"/>
          <w:szCs w:val="28"/>
          <w:lang w:val="en-US"/>
        </w:rPr>
        <w:t xml:space="preserve"> B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2689"/>
        <w:gridCol w:w="8639"/>
      </w:tblGrid>
      <w:tr w:rsidR="00F43CBB" w14:paraId="3BF36E66" w14:textId="77777777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1C23C479" w14:textId="77777777" w:rsidR="00F43CBB" w:rsidRDefault="00000000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48SJ-CH25</w:t>
            </w:r>
          </w:p>
          <w:p w14:paraId="23350730" w14:textId="77777777" w:rsidR="00F43CBB" w:rsidRDefault="00000000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ECTS: 3.00</w:t>
            </w:r>
          </w:p>
          <w:p w14:paraId="44617CE0" w14:textId="77777777" w:rsidR="00F43CBB" w:rsidRDefault="00000000">
            <w:pPr>
              <w:spacing w:after="0" w:line="240" w:lineRule="auto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CYKL:  2023Z</w:t>
            </w: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07F4E" w14:textId="77777777" w:rsidR="00F43CBB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Chirurgia 2/5</w:t>
            </w:r>
          </w:p>
          <w:p w14:paraId="0D20BCB0" w14:textId="77777777" w:rsidR="00F43CBB" w:rsidRDefault="00F43CB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4DF1D52" w14:textId="77777777" w:rsidR="00F43CBB" w:rsidRDefault="00F43CBB">
      <w:pPr>
        <w:spacing w:line="240" w:lineRule="auto"/>
      </w:pPr>
    </w:p>
    <w:p w14:paraId="7E74733B" w14:textId="77777777" w:rsidR="00F43CBB" w:rsidRDefault="00000000">
      <w:pPr>
        <w:rPr>
          <w:lang w:val="en-US"/>
        </w:rPr>
      </w:pPr>
      <w:r>
        <w:rPr>
          <w:lang w:val="en-US"/>
        </w:rPr>
        <w:t xml:space="preserve">Na </w:t>
      </w:r>
      <w:proofErr w:type="spellStart"/>
      <w:r>
        <w:rPr>
          <w:lang w:val="en-US"/>
        </w:rPr>
        <w:t>przyznaną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liczbę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punktów</w:t>
      </w:r>
      <w:proofErr w:type="spellEnd"/>
      <w:r>
        <w:rPr>
          <w:lang w:val="en-US"/>
        </w:rPr>
        <w:t xml:space="preserve"> ECTS </w:t>
      </w:r>
      <w:proofErr w:type="spellStart"/>
      <w:r>
        <w:rPr>
          <w:lang w:val="en-US"/>
        </w:rPr>
        <w:t>składają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się</w:t>
      </w:r>
      <w:proofErr w:type="spellEnd"/>
      <w:r>
        <w:rPr>
          <w:lang w:val="en-US"/>
        </w:rPr>
        <w:t>:</w:t>
      </w:r>
    </w:p>
    <w:p w14:paraId="54759139" w14:textId="77777777" w:rsidR="00F43CBB" w:rsidRDefault="00000000">
      <w:r>
        <w:t>1. Godziny kontaktowe z nauczycielem akademickim:</w:t>
      </w:r>
    </w:p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9452"/>
        <w:gridCol w:w="1886"/>
      </w:tblGrid>
      <w:tr w:rsidR="00F43CBB" w14:paraId="7665987C" w14:textId="77777777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11C09" w14:textId="77777777" w:rsidR="00F43CBB" w:rsidRDefault="00000000">
            <w:pPr>
              <w:spacing w:after="0" w:line="240" w:lineRule="auto"/>
            </w:pPr>
            <w:r>
              <w:t>- udział w: Wykład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D676C" w14:textId="77777777" w:rsidR="00F43CBB" w:rsidRDefault="00000000">
            <w:pPr>
              <w:spacing w:after="0" w:line="240" w:lineRule="auto"/>
              <w:jc w:val="right"/>
            </w:pPr>
            <w:r>
              <w:t>10.0 h</w:t>
            </w:r>
          </w:p>
        </w:tc>
      </w:tr>
      <w:tr w:rsidR="00F43CBB" w14:paraId="29A9E447" w14:textId="77777777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7CFCC" w14:textId="77777777" w:rsidR="00F43CBB" w:rsidRDefault="00000000">
            <w:pPr>
              <w:spacing w:after="0" w:line="240" w:lineRule="auto"/>
            </w:pPr>
            <w:r>
              <w:t>- udział w: Ćwiczenia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B9D9B" w14:textId="77777777" w:rsidR="00F43CBB" w:rsidRDefault="00000000">
            <w:pPr>
              <w:spacing w:after="0" w:line="240" w:lineRule="auto"/>
              <w:jc w:val="right"/>
            </w:pPr>
            <w:r>
              <w:t>45.0 h</w:t>
            </w:r>
          </w:p>
        </w:tc>
      </w:tr>
      <w:tr w:rsidR="00F43CBB" w14:paraId="1455B398" w14:textId="77777777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74EA2" w14:textId="77777777" w:rsidR="00F43CBB" w:rsidRDefault="00000000">
            <w:pPr>
              <w:spacing w:after="0" w:line="240" w:lineRule="auto"/>
            </w:pPr>
            <w:r>
              <w:t>- konsultacje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08AB3" w14:textId="77777777" w:rsidR="00F43CBB" w:rsidRDefault="00000000">
            <w:pPr>
              <w:spacing w:after="0" w:line="240" w:lineRule="auto"/>
              <w:jc w:val="right"/>
            </w:pPr>
            <w:r>
              <w:t>2.0 h</w:t>
            </w:r>
          </w:p>
        </w:tc>
      </w:tr>
    </w:tbl>
    <w:p w14:paraId="36D79B65" w14:textId="77777777" w:rsidR="00F43CBB" w:rsidRDefault="00000000">
      <w:pPr>
        <w:jc w:val="right"/>
      </w:pPr>
      <w:r>
        <w:t>OGÓŁEM: 57.0 h</w:t>
      </w:r>
    </w:p>
    <w:p w14:paraId="08714EFB" w14:textId="77777777" w:rsidR="00F43CBB" w:rsidRDefault="00F43CBB">
      <w:pPr>
        <w:rPr>
          <w:lang w:val="en-US"/>
        </w:rPr>
      </w:pPr>
    </w:p>
    <w:p w14:paraId="7DEFAC20" w14:textId="77777777" w:rsidR="00F43CBB" w:rsidRDefault="00F43CBB">
      <w:pPr>
        <w:rPr>
          <w:lang w:val="en-US"/>
        </w:rPr>
      </w:pPr>
    </w:p>
    <w:p w14:paraId="6EAB49A0" w14:textId="77777777" w:rsidR="00F43CBB" w:rsidRDefault="00000000">
      <w:r>
        <w:t>2. Samodzielna praca studenta: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11328"/>
      </w:tblGrid>
      <w:tr w:rsidR="00F43CBB" w14:paraId="14489199" w14:textId="77777777">
        <w:tc>
          <w:tcPr>
            <w:tcW w:w="113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5555"/>
              <w:gridCol w:w="5557"/>
            </w:tblGrid>
            <w:tr w:rsidR="00F43CBB" w14:paraId="30D0115F" w14:textId="77777777">
              <w:tc>
                <w:tcPr>
                  <w:tcW w:w="5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345EA9" w14:textId="77777777" w:rsidR="00F43CBB" w:rsidRDefault="00000000">
                  <w:pPr>
                    <w:spacing w:after="0" w:line="360" w:lineRule="auto"/>
                  </w:pPr>
                  <w:r>
                    <w:t>Przygotowanie do zaliczeniowego kolokwium ustnego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043A6" w14:textId="77777777" w:rsidR="00F43CBB" w:rsidRDefault="00000000">
                  <w:pPr>
                    <w:spacing w:after="0" w:line="360" w:lineRule="auto"/>
                    <w:jc w:val="right"/>
                  </w:pPr>
                  <w:r>
                    <w:t>10.00 h</w:t>
                  </w:r>
                </w:p>
              </w:tc>
            </w:tr>
          </w:tbl>
          <w:p w14:paraId="393729BA" w14:textId="77777777" w:rsidR="00F43CBB" w:rsidRDefault="00F43CBB">
            <w:pPr>
              <w:spacing w:after="0" w:line="240" w:lineRule="auto"/>
            </w:pPr>
          </w:p>
        </w:tc>
      </w:tr>
      <w:tr w:rsidR="00F43CBB" w14:paraId="70FDE714" w14:textId="77777777">
        <w:tc>
          <w:tcPr>
            <w:tcW w:w="113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5555"/>
              <w:gridCol w:w="5557"/>
            </w:tblGrid>
            <w:tr w:rsidR="00F43CBB" w14:paraId="3FEBC8FA" w14:textId="77777777">
              <w:tc>
                <w:tcPr>
                  <w:tcW w:w="5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0669EE" w14:textId="77777777" w:rsidR="00F43CBB" w:rsidRDefault="00000000">
                  <w:pPr>
                    <w:spacing w:after="0" w:line="360" w:lineRule="auto"/>
                  </w:pPr>
                  <w:r>
                    <w:t>Przygotowanie opisu przypadku na podstawie badania chorego , wywiadu z chorym i dokumentacji medycznej.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AB702" w14:textId="77777777" w:rsidR="00F43CBB" w:rsidRDefault="00000000">
                  <w:pPr>
                    <w:spacing w:after="0" w:line="360" w:lineRule="auto"/>
                    <w:jc w:val="right"/>
                  </w:pPr>
                  <w:r>
                    <w:t>8.00 h</w:t>
                  </w:r>
                </w:p>
              </w:tc>
            </w:tr>
          </w:tbl>
          <w:p w14:paraId="538A0565" w14:textId="77777777" w:rsidR="00F43CBB" w:rsidRDefault="00F43CBB">
            <w:pPr>
              <w:spacing w:after="0" w:line="240" w:lineRule="auto"/>
            </w:pPr>
          </w:p>
        </w:tc>
      </w:tr>
    </w:tbl>
    <w:p w14:paraId="5796DFFA" w14:textId="77777777" w:rsidR="00F43CBB" w:rsidRDefault="00F43CBB"/>
    <w:p w14:paraId="521B6172" w14:textId="77777777" w:rsidR="00F43CBB" w:rsidRDefault="00F43CBB"/>
    <w:p w14:paraId="7F763444" w14:textId="77777777" w:rsidR="00F43CBB" w:rsidRDefault="00000000">
      <w:pPr>
        <w:jc w:val="right"/>
      </w:pPr>
      <w:r>
        <w:t>OGÓŁEM:  18.0 h</w:t>
      </w:r>
    </w:p>
    <w:p w14:paraId="74C01D72" w14:textId="77777777" w:rsidR="00F43CBB" w:rsidRDefault="00000000">
      <w:pPr>
        <w:jc w:val="right"/>
      </w:pPr>
      <w:r>
        <w:t>godziny kontaktowe + samodzielna praca studenta     OGÓŁEM:  75.0 h</w:t>
      </w:r>
    </w:p>
    <w:p w14:paraId="09368B4A" w14:textId="77777777" w:rsidR="00F43CBB" w:rsidRDefault="00F43CBB">
      <w:pPr>
        <w:jc w:val="right"/>
      </w:pPr>
    </w:p>
    <w:p w14:paraId="0C8A4684" w14:textId="77777777" w:rsidR="00F43CBB" w:rsidRDefault="00F43CBB"/>
    <w:p w14:paraId="2FBFE502" w14:textId="77777777" w:rsidR="00F43CBB" w:rsidRDefault="00F43CBB"/>
    <w:p w14:paraId="6FC15A43" w14:textId="77777777" w:rsidR="00F43CBB" w:rsidRDefault="00000000">
      <w:pPr>
        <w:pStyle w:val="Bezodstpw"/>
      </w:pPr>
      <w:r>
        <w:t xml:space="preserve">1 punkt ECTS = 25-30 h pracy przeciętnego studenta, </w:t>
      </w:r>
    </w:p>
    <w:p w14:paraId="67B0A2B1" w14:textId="77777777" w:rsidR="00F43CBB" w:rsidRDefault="00000000">
      <w:r>
        <w:t xml:space="preserve">liczba punktów ECTS= 75.0 h : 25.0 h/ECTS = 3.00  ECTS </w:t>
      </w:r>
    </w:p>
    <w:p w14:paraId="7E5E3EEF" w14:textId="77777777" w:rsidR="00F43CBB" w:rsidRDefault="00000000">
      <w:pPr>
        <w:rPr>
          <w:b/>
          <w:bCs/>
        </w:rPr>
      </w:pPr>
      <w:r>
        <w:t xml:space="preserve">Średnio: </w:t>
      </w:r>
      <w:r>
        <w:rPr>
          <w:b/>
          <w:bCs/>
        </w:rPr>
        <w:t>3.0 ECTS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9780"/>
        <w:gridCol w:w="1548"/>
      </w:tblGrid>
      <w:tr w:rsidR="00F43CBB" w14:paraId="5A364B06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1407A" w14:textId="77777777" w:rsidR="00F43CBB" w:rsidRDefault="00000000">
            <w:pPr>
              <w:spacing w:after="0" w:line="240" w:lineRule="auto"/>
            </w:pPr>
            <w:r>
              <w:t>- w tym liczba punktów ECTS za godziny kontaktowe z bezpośrednim udziałem nauczyciela  akademickiego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3404B" w14:textId="77777777" w:rsidR="00F43CB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2.28 punktów ECTS</w:t>
            </w:r>
          </w:p>
        </w:tc>
      </w:tr>
      <w:tr w:rsidR="00F43CBB" w14:paraId="317EF7BB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8F8F2" w14:textId="77777777" w:rsidR="00F43CBB" w:rsidRDefault="00000000">
            <w:pPr>
              <w:spacing w:after="0" w:line="240" w:lineRule="auto"/>
            </w:pPr>
            <w:r>
              <w:t>- w tym liczba punktów ECTS za godziny realizowane w formie samodzielnej pracy studenta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35EF6" w14:textId="77777777" w:rsidR="00F43CBB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0.72 punktów ECTS</w:t>
            </w:r>
          </w:p>
        </w:tc>
      </w:tr>
    </w:tbl>
    <w:p w14:paraId="6EF29E24" w14:textId="77777777" w:rsidR="00F43CBB" w:rsidRDefault="00F43CBB"/>
    <w:sectPr w:rsidR="00F43CBB">
      <w:pgSz w:w="11906" w:h="16838"/>
      <w:pgMar w:top="284" w:right="284" w:bottom="284" w:left="28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BB"/>
    <w:rsid w:val="00B87A67"/>
    <w:rsid w:val="00F4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F2357"/>
  <w15:docId w15:val="{7BCB7514-544E-4DC7-A2DA-201E74F0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2F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A464D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8168F1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A4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D25812"/>
    <w:rPr>
      <w:sz w:val="22"/>
    </w:rPr>
  </w:style>
  <w:style w:type="table" w:styleId="Tabela-Siatka">
    <w:name w:val="Table Grid"/>
    <w:basedOn w:val="Standardowy"/>
    <w:uiPriority w:val="39"/>
    <w:rsid w:val="00D3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FE4B-BF82-448A-AF9E-260C60C6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1310</Words>
  <Characters>7864</Characters>
  <Application>Microsoft Office Word</Application>
  <DocSecurity>0</DocSecurity>
  <Lines>65</Lines>
  <Paragraphs>18</Paragraphs>
  <ScaleCrop>false</ScaleCrop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dc:description/>
  <cp:lastModifiedBy>Patrycja Bronikowska</cp:lastModifiedBy>
  <cp:revision>2</cp:revision>
  <dcterms:created xsi:type="dcterms:W3CDTF">2023-11-30T12:36:00Z</dcterms:created>
  <dcterms:modified xsi:type="dcterms:W3CDTF">2023-11-30T12:36:00Z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