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7ECD7" w14:textId="521A218B" w:rsidR="00EA7576" w:rsidRPr="007D09EA" w:rsidRDefault="007338E0">
      <w:pPr>
        <w:rPr>
          <w:b/>
          <w:bCs/>
          <w:sz w:val="24"/>
          <w:szCs w:val="24"/>
        </w:rPr>
      </w:pPr>
      <w:r w:rsidRPr="007D09EA">
        <w:rPr>
          <w:b/>
          <w:bCs/>
          <w:sz w:val="24"/>
          <w:szCs w:val="24"/>
        </w:rPr>
        <w:t>Ratownictwo medyczne</w:t>
      </w:r>
      <w:r w:rsidR="00EA7576" w:rsidRPr="007D09EA">
        <w:rPr>
          <w:b/>
          <w:bCs/>
          <w:sz w:val="24"/>
          <w:szCs w:val="24"/>
        </w:rPr>
        <w:t xml:space="preserve"> </w:t>
      </w:r>
      <w:r w:rsidR="00CC1879" w:rsidRPr="007D09EA">
        <w:rPr>
          <w:b/>
          <w:bCs/>
          <w:sz w:val="24"/>
          <w:szCs w:val="24"/>
        </w:rPr>
        <w:t xml:space="preserve">– </w:t>
      </w:r>
      <w:r w:rsidRPr="007D09EA">
        <w:rPr>
          <w:b/>
          <w:bCs/>
          <w:sz w:val="24"/>
          <w:szCs w:val="24"/>
        </w:rPr>
        <w:t>Informatyka i bios</w:t>
      </w:r>
      <w:r w:rsidR="00CC1879" w:rsidRPr="007D09EA">
        <w:rPr>
          <w:b/>
          <w:bCs/>
          <w:sz w:val="24"/>
          <w:szCs w:val="24"/>
        </w:rPr>
        <w:t xml:space="preserve">tatystyka </w:t>
      </w:r>
    </w:p>
    <w:p w14:paraId="0B3C55D0" w14:textId="6905AB07" w:rsidR="00CC1879" w:rsidRPr="007D09EA" w:rsidRDefault="00CC1879" w:rsidP="00CC1879">
      <w:pPr>
        <w:rPr>
          <w:u w:val="single"/>
        </w:rPr>
      </w:pPr>
      <w:r w:rsidRPr="007D09EA">
        <w:rPr>
          <w:u w:val="single"/>
        </w:rPr>
        <w:t>ĆWICZENIA:</w:t>
      </w:r>
    </w:p>
    <w:p w14:paraId="295684D7" w14:textId="77777777" w:rsidR="00762DAB" w:rsidRPr="007D09EA" w:rsidRDefault="00762DAB" w:rsidP="00762DAB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7D09EA">
        <w:rPr>
          <w:b/>
          <w:bCs/>
        </w:rPr>
        <w:t xml:space="preserve">12.03.2025 </w:t>
      </w:r>
    </w:p>
    <w:p w14:paraId="24B4D29F" w14:textId="2AF8E42E" w:rsidR="00C271EF" w:rsidRPr="007D09EA" w:rsidRDefault="00A43CEA" w:rsidP="00762DAB">
      <w:pPr>
        <w:pStyle w:val="Akapitzlist"/>
        <w:jc w:val="both"/>
      </w:pPr>
      <w:r w:rsidRPr="007D09EA">
        <w:t>Źródła</w:t>
      </w:r>
      <w:r w:rsidR="00C271EF" w:rsidRPr="007D09EA">
        <w:t xml:space="preserve"> naukowej informacji medycznej. Sposoby wyszukiwania informacji naukowej w bazach danych.</w:t>
      </w:r>
      <w:r w:rsidR="00762DAB" w:rsidRPr="007D09EA">
        <w:t xml:space="preserve"> </w:t>
      </w:r>
    </w:p>
    <w:p w14:paraId="232A5B2F" w14:textId="77777777" w:rsidR="00762DAB" w:rsidRPr="007D09EA" w:rsidRDefault="00762DAB" w:rsidP="00762DAB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7D09EA">
        <w:rPr>
          <w:b/>
          <w:bCs/>
        </w:rPr>
        <w:t xml:space="preserve">19.03.2025 </w:t>
      </w:r>
    </w:p>
    <w:p w14:paraId="1D239A0A" w14:textId="7087C200" w:rsidR="00762DAB" w:rsidRPr="007D09EA" w:rsidRDefault="00762DAB" w:rsidP="00762DAB">
      <w:pPr>
        <w:pStyle w:val="Akapitzlist"/>
        <w:jc w:val="both"/>
      </w:pPr>
      <w:r w:rsidRPr="007D09EA">
        <w:t>Prezentacja przygotowanych przez studentów projektów.</w:t>
      </w:r>
    </w:p>
    <w:p w14:paraId="187C3258" w14:textId="77777777" w:rsidR="00762DAB" w:rsidRPr="007D09EA" w:rsidRDefault="00762DAB" w:rsidP="00A43CE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7D09EA">
        <w:rPr>
          <w:b/>
          <w:bCs/>
        </w:rPr>
        <w:t>26.03.2025</w:t>
      </w:r>
    </w:p>
    <w:p w14:paraId="72B33864" w14:textId="2A264044" w:rsidR="0003777C" w:rsidRPr="007D09EA" w:rsidRDefault="00A43CEA" w:rsidP="00762DAB">
      <w:pPr>
        <w:pStyle w:val="Akapitzlist"/>
        <w:jc w:val="both"/>
      </w:pPr>
      <w:r w:rsidRPr="007D09EA">
        <w:t>Wykorzystanie różnych narzędzi badawczych do zbierania danych. Przykładowe programy do analizy danych. Etapy statystycznej analizy danych. Przygotowywanie bazy danych.</w:t>
      </w:r>
    </w:p>
    <w:p w14:paraId="76BCAB17" w14:textId="77777777" w:rsidR="00762DAB" w:rsidRPr="007D09EA" w:rsidRDefault="00762DAB" w:rsidP="00A43CE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7D09EA">
        <w:rPr>
          <w:b/>
          <w:bCs/>
        </w:rPr>
        <w:t>02.04.2025</w:t>
      </w:r>
    </w:p>
    <w:p w14:paraId="0122BB74" w14:textId="3409CAFA" w:rsidR="0003777C" w:rsidRPr="007D09EA" w:rsidRDefault="00A43CEA" w:rsidP="00762DAB">
      <w:pPr>
        <w:pStyle w:val="Akapitzlist"/>
        <w:jc w:val="both"/>
      </w:pPr>
      <w:r w:rsidRPr="007D09EA">
        <w:t>Arkusz kalkulacyjny MS Excel jako podstawowe narzędzie do opracowywania danych</w:t>
      </w:r>
      <w:r w:rsidR="00762DAB" w:rsidRPr="007D09EA">
        <w:t>.</w:t>
      </w:r>
    </w:p>
    <w:p w14:paraId="71D93748" w14:textId="77777777" w:rsidR="00762DAB" w:rsidRPr="007D09EA" w:rsidRDefault="00762DAB" w:rsidP="00A43CE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7D09EA">
        <w:rPr>
          <w:b/>
          <w:bCs/>
        </w:rPr>
        <w:t>16.04.2025</w:t>
      </w:r>
    </w:p>
    <w:p w14:paraId="23A962DF" w14:textId="69E0D85C" w:rsidR="00762DAB" w:rsidRPr="007D09EA" w:rsidRDefault="00762DAB" w:rsidP="00762DAB">
      <w:pPr>
        <w:pStyle w:val="Akapitzlist"/>
        <w:jc w:val="both"/>
      </w:pPr>
      <w:r w:rsidRPr="007D09EA">
        <w:t>Przygotowanie charakterystyki grupy badanej.</w:t>
      </w:r>
    </w:p>
    <w:p w14:paraId="240F8790" w14:textId="77777777" w:rsidR="00762DAB" w:rsidRPr="007D09EA" w:rsidRDefault="00762DAB" w:rsidP="00A43CE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7D09EA">
        <w:rPr>
          <w:b/>
          <w:bCs/>
        </w:rPr>
        <w:t>30.04.2025</w:t>
      </w:r>
    </w:p>
    <w:p w14:paraId="75015A38" w14:textId="45FA07F1" w:rsidR="00A43CEA" w:rsidRPr="007D09EA" w:rsidRDefault="00A43CEA" w:rsidP="00762DAB">
      <w:pPr>
        <w:pStyle w:val="Akapitzlist"/>
        <w:jc w:val="both"/>
      </w:pPr>
      <w:r w:rsidRPr="007D09EA">
        <w:t>Podstawowe pojęcia stosowane w biostatystyce. Rodzaje zmiennych (zmienne ilościowe i jakościowe, zmienne objaśniające i wyjaśniane). Statystyka opisowa. Pojęcie prawdopodobieństwa. Centralne twierdzenie graniczne.  Wnioskowanie statystyczne. Testowanie  hipotez statystycznych. Błąd pierwszego i drugiego rodzaju. Testy statystyczne i kryteria ich doboru. Wprowadzenie do obsługi programu Statistica.</w:t>
      </w:r>
    </w:p>
    <w:p w14:paraId="17441D79" w14:textId="77777777" w:rsidR="00762DAB" w:rsidRPr="007D09EA" w:rsidRDefault="00762DAB" w:rsidP="0003777C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7D09EA">
        <w:rPr>
          <w:b/>
          <w:bCs/>
        </w:rPr>
        <w:t>07.05.2025</w:t>
      </w:r>
    </w:p>
    <w:p w14:paraId="2E62C63D" w14:textId="705F68CB" w:rsidR="007338E0" w:rsidRPr="007D09EA" w:rsidRDefault="00A43CEA" w:rsidP="00762DAB">
      <w:pPr>
        <w:pStyle w:val="Akapitzlist"/>
        <w:jc w:val="both"/>
      </w:pPr>
      <w:r w:rsidRPr="007D09EA">
        <w:t>Rozwiązywanie problemów badawczych za pomocą odpowiednio dobranych testów statystycznych parametrycznych i nieparametrycznych z wykorzystaniem</w:t>
      </w:r>
      <w:r w:rsidR="007338E0" w:rsidRPr="007D09EA">
        <w:t xml:space="preserve"> programu Statistica i kalkulatorów on-line.</w:t>
      </w:r>
    </w:p>
    <w:p w14:paraId="45970E9E" w14:textId="77777777" w:rsidR="00762DAB" w:rsidRPr="007D09EA" w:rsidRDefault="00762DAB" w:rsidP="0003777C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7D09EA">
        <w:rPr>
          <w:b/>
          <w:bCs/>
        </w:rPr>
        <w:t>21.05.2025</w:t>
      </w:r>
    </w:p>
    <w:p w14:paraId="2424FD0A" w14:textId="6D753C4C" w:rsidR="007338E0" w:rsidRPr="007D09EA" w:rsidRDefault="007338E0" w:rsidP="00762DAB">
      <w:pPr>
        <w:pStyle w:val="Akapitzlist"/>
        <w:jc w:val="both"/>
      </w:pPr>
      <w:r w:rsidRPr="007D09EA">
        <w:t>Rozwiązywanie problemów badawczych za pomocą odpowiednio dobranych testów statystycznych parametrycznych i nieparametrycznych z wykorzystaniem programu Statistica i kalkulatorów on-line.</w:t>
      </w:r>
    </w:p>
    <w:p w14:paraId="23FE0D83" w14:textId="77777777" w:rsidR="00762DAB" w:rsidRPr="007D09EA" w:rsidRDefault="00762DAB" w:rsidP="00762DAB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7D09EA">
        <w:rPr>
          <w:b/>
          <w:bCs/>
        </w:rPr>
        <w:t>04.06.2025</w:t>
      </w:r>
    </w:p>
    <w:p w14:paraId="3D2EE7DC" w14:textId="0EA9D286" w:rsidR="00762DAB" w:rsidRPr="007D09EA" w:rsidRDefault="00762DAB" w:rsidP="00762DAB">
      <w:pPr>
        <w:pStyle w:val="Akapitzlist"/>
        <w:jc w:val="both"/>
      </w:pPr>
      <w:r w:rsidRPr="007D09EA">
        <w:t>Rozwiązywanie problemów badawczych za pomocą odpowiednio dobranych testów statystycznych parametrycznych i nieparametrycznych z wykorzystaniem programu Statistica i kalkulatorów on-line.</w:t>
      </w:r>
    </w:p>
    <w:p w14:paraId="2E27C128" w14:textId="77777777" w:rsidR="00762DAB" w:rsidRPr="007D09EA" w:rsidRDefault="00762DAB" w:rsidP="0003777C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7D09EA">
        <w:rPr>
          <w:b/>
          <w:bCs/>
        </w:rPr>
        <w:t>11.06.2025</w:t>
      </w:r>
    </w:p>
    <w:p w14:paraId="19389894" w14:textId="3F90B976" w:rsidR="00242D70" w:rsidRPr="007D09EA" w:rsidRDefault="007338E0" w:rsidP="00762DAB">
      <w:pPr>
        <w:pStyle w:val="Akapitzlist"/>
        <w:jc w:val="both"/>
      </w:pPr>
      <w:r w:rsidRPr="007D09EA">
        <w:t>Zaliczenie końcowe</w:t>
      </w:r>
    </w:p>
    <w:sectPr w:rsidR="00242D70" w:rsidRPr="007D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E7E19"/>
    <w:multiLevelType w:val="hybridMultilevel"/>
    <w:tmpl w:val="BE8A3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700F7"/>
    <w:multiLevelType w:val="hybridMultilevel"/>
    <w:tmpl w:val="28CEB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35016"/>
    <w:multiLevelType w:val="hybridMultilevel"/>
    <w:tmpl w:val="4342B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012602">
    <w:abstractNumId w:val="1"/>
  </w:num>
  <w:num w:numId="2" w16cid:durableId="1299185964">
    <w:abstractNumId w:val="2"/>
  </w:num>
  <w:num w:numId="3" w16cid:durableId="17180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56"/>
    <w:rsid w:val="0003777C"/>
    <w:rsid w:val="000552AF"/>
    <w:rsid w:val="0007666D"/>
    <w:rsid w:val="00242D70"/>
    <w:rsid w:val="00340956"/>
    <w:rsid w:val="0055427D"/>
    <w:rsid w:val="005961D2"/>
    <w:rsid w:val="00682FBC"/>
    <w:rsid w:val="00694EB6"/>
    <w:rsid w:val="007338E0"/>
    <w:rsid w:val="00762DAB"/>
    <w:rsid w:val="007D09EA"/>
    <w:rsid w:val="009078B8"/>
    <w:rsid w:val="009D18BA"/>
    <w:rsid w:val="009D617F"/>
    <w:rsid w:val="00A43CEA"/>
    <w:rsid w:val="00C271EF"/>
    <w:rsid w:val="00CC1879"/>
    <w:rsid w:val="00E72EE5"/>
    <w:rsid w:val="00EA7576"/>
    <w:rsid w:val="00E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A6E4"/>
  <w15:chartTrackingRefBased/>
  <w15:docId w15:val="{0651DE02-55B9-497B-AC38-A04F18F4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 Karola</dc:creator>
  <cp:keywords/>
  <dc:description/>
  <cp:lastModifiedBy>Marta Kamińska</cp:lastModifiedBy>
  <cp:revision>2</cp:revision>
  <cp:lastPrinted>2024-02-09T13:20:00Z</cp:lastPrinted>
  <dcterms:created xsi:type="dcterms:W3CDTF">2025-03-03T07:29:00Z</dcterms:created>
  <dcterms:modified xsi:type="dcterms:W3CDTF">2025-03-03T07:29:00Z</dcterms:modified>
</cp:coreProperties>
</file>