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31275" w14:paraId="396799D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72A70E" w14:textId="77777777" w:rsidR="00231275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290A1504" wp14:editId="02D507C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97FA844" w14:textId="77777777" w:rsidR="00231275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1670CED" w14:textId="77777777" w:rsidR="0023127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31275" w14:paraId="7BB1468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86B536" w14:textId="77777777" w:rsidR="00231275" w:rsidRDefault="002312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8E2B11C" w14:textId="77777777" w:rsidR="0023127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231275" w14:paraId="2108CE7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EA99B4" w14:textId="77777777" w:rsidR="0023127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48SJ-WNM12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5177C4F" w14:textId="77777777" w:rsidR="0023127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Wielodyscyplinarne nauczanie modułowe 1/2</w:t>
            </w:r>
          </w:p>
        </w:tc>
      </w:tr>
      <w:tr w:rsidR="00231275" w14:paraId="1D2E6E8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E4CD0B" w14:textId="77777777" w:rsidR="0023127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99B12D7" w14:textId="77777777" w:rsidR="0023127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Integrated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Modular Training 1/2</w:t>
            </w:r>
          </w:p>
        </w:tc>
      </w:tr>
      <w:tr w:rsidR="00231275" w14:paraId="63BB7C7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5372F6" w14:textId="77777777" w:rsidR="0023127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16DFE24" w14:textId="77777777" w:rsidR="00231275" w:rsidRDefault="002312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AA22BA9" w14:textId="77777777" w:rsidR="00231275" w:rsidRDefault="00231275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231275" w14:paraId="472D8AD8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A71AABE" w14:textId="77777777" w:rsidR="00231275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65B00547" w14:textId="77777777" w:rsidR="00231275" w:rsidRDefault="00231275">
            <w:pPr>
              <w:spacing w:after="0" w:line="240" w:lineRule="auto"/>
            </w:pPr>
          </w:p>
          <w:p w14:paraId="2CC74EDC" w14:textId="77777777" w:rsidR="0023127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75290E22" w14:textId="77777777" w:rsidR="00231275" w:rsidRDefault="00000000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Semiotyka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chirurgii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Zasady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komunikacji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pacjentem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chirurgicznym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Podstawy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badania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fizykalnego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pacjenta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chirurgicznego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Podstawowe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pojęcia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zasady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celowość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tzw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małej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chirurgii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Przygotowanie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się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val="en-US"/>
              </w:rPr>
              <w:t>operacji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chirurgiczne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mycie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rąk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ubieranie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jałowe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val="en-US"/>
              </w:rPr>
              <w:t>operacji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Ćwiczenia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koordynacji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oko-ręka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chirurgii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małoinwazyjnej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nauka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pracy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zespole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operacyjnym</w:t>
            </w:r>
            <w:proofErr w:type="spellEnd"/>
          </w:p>
          <w:p w14:paraId="431021BE" w14:textId="77777777" w:rsidR="00231275" w:rsidRDefault="00231275">
            <w:pPr>
              <w:spacing w:after="0" w:line="240" w:lineRule="auto"/>
            </w:pPr>
          </w:p>
          <w:p w14:paraId="5CEB455F" w14:textId="77777777" w:rsidR="00231275" w:rsidRDefault="00231275">
            <w:pPr>
              <w:spacing w:after="0" w:line="240" w:lineRule="auto"/>
              <w:jc w:val="both"/>
            </w:pPr>
          </w:p>
          <w:p w14:paraId="48D13510" w14:textId="77777777" w:rsidR="00231275" w:rsidRDefault="00231275">
            <w:pPr>
              <w:spacing w:after="0" w:line="240" w:lineRule="auto"/>
              <w:jc w:val="both"/>
            </w:pPr>
          </w:p>
          <w:p w14:paraId="1CED81B4" w14:textId="77777777" w:rsidR="00231275" w:rsidRDefault="0023127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E959687" w14:textId="77777777" w:rsidR="0023127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2BBCA577" w14:textId="77777777" w:rsidR="00231275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Student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rozumie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rolę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działanie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zespole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interdyscyplinarnym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poznaje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różne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zaawansowane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techniki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operacyjne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oparciu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indywidualne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ćwiczenia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praktyczne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pełnym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podsumowaniem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zasadności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kolejnych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kroków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podczas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operacji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Umie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nawiązać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pełen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szacunku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kontakt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pacjentem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przestrzeganiem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zasad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aseptyki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antyseptyki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zasad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profesjonalnych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zachowań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Stara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się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poznać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przyczyny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patomechanizm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objawy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podstawowych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chirurgicznych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oparciu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podstawowe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badania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laboratoryjne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poszczególnych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etapach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Zna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rozumie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znaczenie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kliniczne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podstawowych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zaburzeń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homeostazy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organizmu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itp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14:paraId="7F2499B2" w14:textId="77777777" w:rsidR="00231275" w:rsidRDefault="00231275">
            <w:pPr>
              <w:spacing w:after="0" w:line="240" w:lineRule="auto"/>
            </w:pPr>
          </w:p>
          <w:p w14:paraId="3A294F34" w14:textId="77777777" w:rsidR="00231275" w:rsidRDefault="00231275">
            <w:pPr>
              <w:spacing w:after="0" w:line="240" w:lineRule="auto"/>
            </w:pPr>
          </w:p>
          <w:p w14:paraId="5DD05C60" w14:textId="77777777" w:rsidR="00231275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1D74AA97" w14:textId="77777777" w:rsidR="00231275" w:rsidRDefault="0023127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FC122EC" w14:textId="77777777" w:rsidR="0023127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F6576D3" w14:textId="77777777" w:rsidR="00231275" w:rsidRDefault="0023127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8C543F" w14:textId="77777777" w:rsidR="00231275" w:rsidRDefault="0023127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C88B553" w14:textId="77777777" w:rsidR="0023127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03A11317" w14:textId="77777777" w:rsidR="00231275" w:rsidRDefault="0023127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5660CFB" w14:textId="77777777" w:rsidR="00231275" w:rsidRDefault="0023127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70CD8CB" w14:textId="77777777" w:rsidR="0023127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231275" w14:paraId="72302A54" w14:textId="77777777">
              <w:tc>
                <w:tcPr>
                  <w:tcW w:w="721" w:type="dxa"/>
                </w:tcPr>
                <w:p w14:paraId="52E5B4E5" w14:textId="77777777" w:rsidR="00231275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159842A" w14:textId="77777777" w:rsidR="00231275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K.1. - nawiązania i utrzymania głębokiego oraz pełnego szacunku kontaktu z pacjentem, a także okazywania zrozumienia dla różnic światopoglądowych i kulturowych; </w:t>
                  </w:r>
                  <w:r>
                    <w:rPr>
                      <w:highlight w:val="white"/>
                    </w:rPr>
                    <w:br/>
                    <w:t xml:space="preserve">K.2. - kierowania się dobrem pacjenta; </w:t>
                  </w:r>
                  <w:r>
                    <w:rPr>
                      <w:highlight w:val="white"/>
                    </w:rPr>
                    <w:br/>
                    <w:t xml:space="preserve">K.3.-przestrzegania tajemnicy lekarskiej i praw pacjenta; </w:t>
                  </w:r>
                  <w:r>
                    <w:rPr>
                      <w:highlight w:val="white"/>
                    </w:rPr>
                    <w:br/>
                    <w:t xml:space="preserve">K.5.-dostrzegania i rozpoznawania własnych ograniczeń oraz dokonywania samooceny deficytów i potrzeb edukacyjnych; </w:t>
                  </w:r>
                  <w:r>
                    <w:rPr>
                      <w:highlight w:val="white"/>
                    </w:rPr>
                    <w:br/>
                  </w:r>
                  <w:r>
                    <w:rPr>
                      <w:highlight w:val="white"/>
                    </w:rPr>
                    <w:lastRenderedPageBreak/>
                    <w:t xml:space="preserve">K.7.-korzystania z obiektywnych źródeł informacji; </w:t>
                  </w:r>
                  <w:r>
                    <w:rPr>
                      <w:highlight w:val="white"/>
                    </w:rPr>
                    <w:br/>
                    <w:t xml:space="preserve">K.11.-przyjęcia odpowiedzialności związanej z decyzjami podejmowanymi w ramach działalności zawodowej, w tym w kategoriach bezpieczeństwa własnego i innych osób; </w:t>
                  </w:r>
                  <w:r>
                    <w:rPr>
                      <w:highlight w:val="white"/>
                    </w:rPr>
                    <w:br/>
                    <w:t>KA7_KR1- przestrzegać i stosować zasady etyki akademickiej i zawodowej oraz profesjonalnego wizerunku, profesjonalizmu akademickiego, społecznego i zawodowego.</w:t>
                  </w:r>
                </w:p>
              </w:tc>
            </w:tr>
            <w:tr w:rsidR="00231275" w14:paraId="76E44FB9" w14:textId="77777777">
              <w:tc>
                <w:tcPr>
                  <w:tcW w:w="721" w:type="dxa"/>
                </w:tcPr>
                <w:p w14:paraId="3CD4C802" w14:textId="77777777" w:rsidR="00231275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A09D95B" w14:textId="77777777" w:rsidR="00231275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W zakresie umiejętności absolwent potrafi: </w:t>
                  </w:r>
                  <w:r>
                    <w:rPr>
                      <w:highlight w:val="white"/>
                    </w:rPr>
                    <w:br/>
                    <w:t xml:space="preserve">Asystuje przy typowym zabiegu operacyjnym, potrafi przygotować pole operacyjne i znieczulić miejscowo okolicę operowaną. </w:t>
                  </w:r>
                  <w:r>
                    <w:rPr>
                      <w:highlight w:val="white"/>
                    </w:rPr>
                    <w:br/>
                    <w:t xml:space="preserve">Posługuje się podstawowymi narzędziami chirurgicznymi.  </w:t>
                  </w:r>
                  <w:r>
                    <w:rPr>
                      <w:highlight w:val="white"/>
                    </w:rPr>
                    <w:br/>
                    <w:t>Stosuje się do zasad aseptyki i antyseptyki. Potrafi zaopatrzyć prostą ranę, założyć i zmienić jałowy opatrunek chirurgiczny. Zakłada wkłucie obwodowe. Potrafi zbadać sutki, węzły chłonne, gruczoł tarczowy oraz jamę brzuszną w aspekcie ostrego brzucha, a także wykonać badanie palcem przez odbyt. Potrafi zaopatrzyć krwawienie zewnętrzne. Potrafi monitorować okres pooperacyjny w oparciu o podstawowe parametry życiowe.</w:t>
                  </w:r>
                </w:p>
              </w:tc>
            </w:tr>
            <w:tr w:rsidR="00231275" w14:paraId="718E4F14" w14:textId="77777777">
              <w:tc>
                <w:tcPr>
                  <w:tcW w:w="721" w:type="dxa"/>
                </w:tcPr>
                <w:p w14:paraId="2FD359FA" w14:textId="77777777" w:rsidR="00231275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A2FA9B4" w14:textId="77777777" w:rsidR="00231275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Zna i rozumie przyczyny, objawy, zasady diagnozowania oraz postępowania terapeutycznego w odniesieniu do najczęstszych chorób wymagających interwencji chirurgicznej, z uwzględnieniem odrębności wieku dziecięcego w tym w szczególności: a)ostrych i przewlekłych chorób jamy brzusznej; b)chorób klatki piersiowej; c)chorób kończyn i głowy; d)złamań kości i urazów narządów. Zna wybrane zagadnienia z chirurgii dziecięcej, w tym traumatologii otorynolaryngologii, wady i choroby nabyte będące wskazaniem do leczenia chirurgicznego u dzieci. Zna zasady kwalifikacji i wykonywania podstawowych zabiegów operacyjnych i inwazyjnych procedur diagnostyczno-leczniczych. Zna zasady bezpieczeństwa okołooperacyjnego, przygotowania pacjenta do operacji, wykonania znieczulenia ogólnego i miejscowego oraz kontrolowanej sedacji. Zna leczenie pooperacyjne z terapią przeciwbólową i monitorowaniem pooperacyjnym</w:t>
                  </w:r>
                </w:p>
              </w:tc>
            </w:tr>
          </w:tbl>
          <w:p w14:paraId="7B7CB9A8" w14:textId="77777777" w:rsidR="00231275" w:rsidRDefault="0023127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AEB6AEC" w14:textId="77777777" w:rsidR="00231275" w:rsidRDefault="0023127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471DA8B" w14:textId="77777777" w:rsidR="00231275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31275" w14:paraId="55D6A80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9D540" w14:textId="77777777" w:rsidR="00231275" w:rsidRDefault="00000000">
                  <w:pPr>
                    <w:spacing w:after="0" w:line="240" w:lineRule="auto"/>
                    <w:jc w:val="both"/>
                  </w:pPr>
                  <w:r>
                    <w:t xml:space="preserve">Ćwiczenia-['K1', 'U1', 'W1']-Ćwiczenia praktyczne - aktywna dyskusja tzw. burza </w:t>
                  </w:r>
                  <w:r>
                    <w:br/>
                    <w:t xml:space="preserve">mózgów z uwzględnieniem nauczania problemowego, </w:t>
                  </w:r>
                  <w:r>
                    <w:br/>
                    <w:t>moderowanie dyskusji.-Semiotyka w chirurgii. Zasady komunikacji z pacjentem chirurgicznym. Podstawy badania fizykalnego pacjenta chirurgicznego. Podstawowe pojęcia, zasady i celowość tzw. małej chirurgii. Przygotowanie się do operacji, chirurgiczne mycie rąk, ubieranie jałowe do operacji. Ćwiczenia koordynacji oko-ręka w chirurgii małoinwazyjnej, nauka pracy w zespole operacyjnym</w:t>
                  </w:r>
                </w:p>
              </w:tc>
            </w:tr>
          </w:tbl>
          <w:p w14:paraId="26F9F695" w14:textId="77777777" w:rsidR="00231275" w:rsidRDefault="00231275">
            <w:pPr>
              <w:spacing w:after="0" w:line="240" w:lineRule="auto"/>
            </w:pPr>
          </w:p>
          <w:p w14:paraId="5E756F45" w14:textId="77777777" w:rsidR="00231275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31275" w14:paraId="13251E7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A8C4C" w14:textId="77777777" w:rsidR="00231275" w:rsidRDefault="00000000">
                  <w:pPr>
                    <w:spacing w:after="0" w:line="240" w:lineRule="auto"/>
                    <w:jc w:val="both"/>
                  </w:pPr>
                  <w:r>
                    <w:t xml:space="preserve">Ćwiczenia-(Kolokwium praktyczne)-['K1', 'U1', 'W1']-Kolokwium praktyczne 1 - zaliczenie </w:t>
                  </w:r>
                  <w:proofErr w:type="spellStart"/>
                  <w:r>
                    <w:t>praktyczne.Ocena</w:t>
                  </w:r>
                  <w:proofErr w:type="spellEnd"/>
                  <w:r>
                    <w:t xml:space="preserve"> pracy i współpracy w grupie 1 - obecność na </w:t>
                  </w:r>
                  <w:r>
                    <w:br/>
                    <w:t xml:space="preserve">zajęciach, aktywny udział w dyskusji, znajomość podstawowych zagadnień i rzetelność oraz </w:t>
                  </w:r>
                  <w:r>
                    <w:br/>
                    <w:t>profesjonalizm w postępowaniu i komunikacji z pacjentem i jego rodziną.</w:t>
                  </w:r>
                </w:p>
              </w:tc>
            </w:tr>
          </w:tbl>
          <w:p w14:paraId="120EB9CA" w14:textId="77777777" w:rsidR="00231275" w:rsidRDefault="0023127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9FA25D7" w14:textId="77777777" w:rsidR="00231275" w:rsidRDefault="0023127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8A906E" w14:textId="77777777" w:rsidR="00231275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231275" w14:paraId="47527B5A" w14:textId="77777777">
              <w:tc>
                <w:tcPr>
                  <w:tcW w:w="8284" w:type="dxa"/>
                </w:tcPr>
                <w:p w14:paraId="1AD3B84F" w14:textId="77777777" w:rsidR="00231275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"Chirurgia - repetytorium"</w:t>
                  </w:r>
                  <w:r>
                    <w:t xml:space="preserve">, Noszczyk W.,  Wydawnictwo Lekarskie PZWL, 2014, Strony: , Tom:  (literatura podstawowa) </w:t>
                  </w:r>
                </w:p>
              </w:tc>
            </w:tr>
            <w:tr w:rsidR="00231275" w14:paraId="04FCD679" w14:textId="77777777">
              <w:tc>
                <w:tcPr>
                  <w:tcW w:w="8284" w:type="dxa"/>
                </w:tcPr>
                <w:p w14:paraId="4252FE91" w14:textId="77777777" w:rsidR="00231275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"Interpretacja badań laboratoryjnych"</w:t>
                  </w:r>
                  <w:r>
                    <w:t xml:space="preserve">, J. Walach,  </w:t>
                  </w:r>
                  <w:proofErr w:type="spellStart"/>
                  <w:r>
                    <w:t>Medipage</w:t>
                  </w:r>
                  <w:proofErr w:type="spellEnd"/>
                  <w:r>
                    <w:t xml:space="preserve">, 2011, Strony: , Tom:  (literatura podstawowa) </w:t>
                  </w:r>
                </w:p>
              </w:tc>
            </w:tr>
            <w:tr w:rsidR="00231275" w14:paraId="47513C6B" w14:textId="77777777">
              <w:tc>
                <w:tcPr>
                  <w:tcW w:w="8284" w:type="dxa"/>
                </w:tcPr>
                <w:p w14:paraId="72BC929B" w14:textId="77777777" w:rsidR="00231275" w:rsidRDefault="00000000">
                  <w:pPr>
                    <w:pStyle w:val="TableContents"/>
                  </w:pPr>
                  <w:r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>Anatomia chirurgiczna i technika zabiegów operacyjnych"</w:t>
                  </w:r>
                  <w:r>
                    <w:t xml:space="preserve">, </w:t>
                  </w:r>
                  <w:proofErr w:type="spellStart"/>
                  <w:r>
                    <w:t>Skandalakis</w:t>
                  </w:r>
                  <w:proofErr w:type="spellEnd"/>
                  <w:r>
                    <w:t xml:space="preserve"> J.E, </w:t>
                  </w:r>
                  <w:proofErr w:type="spellStart"/>
                  <w:r>
                    <w:t>Skandalakis</w:t>
                  </w:r>
                  <w:proofErr w:type="spellEnd"/>
                  <w:r>
                    <w:t xml:space="preserve"> PN, </w:t>
                  </w:r>
                  <w:proofErr w:type="spellStart"/>
                  <w:r>
                    <w:t>Skandalakis</w:t>
                  </w:r>
                  <w:proofErr w:type="spellEnd"/>
                  <w:r>
                    <w:t xml:space="preserve"> LJ.,  Wydawnictwo Lekarskie PZWL, 2013, Strony: , Tom:  (literatura podstawowa) </w:t>
                  </w:r>
                </w:p>
              </w:tc>
            </w:tr>
            <w:tr w:rsidR="00231275" w14:paraId="7B434268" w14:textId="77777777">
              <w:tc>
                <w:tcPr>
                  <w:tcW w:w="8284" w:type="dxa"/>
                </w:tcPr>
                <w:p w14:paraId="1287B54F" w14:textId="77777777" w:rsidR="00231275" w:rsidRDefault="00000000">
                  <w:pPr>
                    <w:pStyle w:val="TableContents"/>
                  </w:pPr>
                  <w:r>
                    <w:lastRenderedPageBreak/>
                    <w:t xml:space="preserve">4.  </w:t>
                  </w:r>
                  <w:r>
                    <w:rPr>
                      <w:b/>
                      <w:bCs/>
                      <w:i/>
                      <w:iCs/>
                    </w:rPr>
                    <w:t>Chirurgia</w:t>
                  </w:r>
                  <w:r>
                    <w:t xml:space="preserve">, O.J. Garden, A. </w:t>
                  </w:r>
                  <w:proofErr w:type="spellStart"/>
                  <w:r>
                    <w:t>Bradbury</w:t>
                  </w:r>
                  <w:proofErr w:type="spellEnd"/>
                  <w:r>
                    <w:t xml:space="preserve">, J. </w:t>
                  </w:r>
                  <w:proofErr w:type="spellStart"/>
                  <w:r>
                    <w:t>Forsythe</w:t>
                  </w:r>
                  <w:proofErr w:type="spellEnd"/>
                  <w:r>
                    <w:t xml:space="preserve">, R. </w:t>
                  </w:r>
                  <w:proofErr w:type="spellStart"/>
                  <w:r>
                    <w:t>Parks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Edra</w:t>
                  </w:r>
                  <w:proofErr w:type="spellEnd"/>
                  <w:r>
                    <w:t xml:space="preserve"> Urban, 2015, Strony: , Tom:  (literatura podstawowa) </w:t>
                  </w:r>
                </w:p>
              </w:tc>
            </w:tr>
            <w:tr w:rsidR="00231275" w14:paraId="5D8F6712" w14:textId="77777777">
              <w:tc>
                <w:tcPr>
                  <w:tcW w:w="8284" w:type="dxa"/>
                </w:tcPr>
                <w:p w14:paraId="5E577E26" w14:textId="77777777" w:rsidR="00231275" w:rsidRDefault="00000000">
                  <w:pPr>
                    <w:pStyle w:val="TableContents"/>
                  </w:pPr>
                  <w:r>
                    <w:t xml:space="preserve">5.  </w:t>
                  </w:r>
                  <w:r>
                    <w:rPr>
                      <w:b/>
                      <w:bCs/>
                      <w:i/>
                      <w:iCs/>
                    </w:rPr>
                    <w:t>Pielęgniarstwo operacyjne</w:t>
                  </w:r>
                  <w:r>
                    <w:t xml:space="preserve">, Anita </w:t>
                  </w:r>
                  <w:proofErr w:type="spellStart"/>
                  <w:r>
                    <w:t>Debrand-Passard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Gertraud</w:t>
                  </w:r>
                  <w:proofErr w:type="spellEnd"/>
                  <w:r>
                    <w:t xml:space="preserve"> Luce-</w:t>
                  </w:r>
                  <w:proofErr w:type="spellStart"/>
                  <w:r>
                    <w:t>Wunderle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Edra</w:t>
                  </w:r>
                  <w:proofErr w:type="spellEnd"/>
                  <w:r>
                    <w:t xml:space="preserve"> Urban  Partner, 2020, Strony: , Tom: (literatura uzupełniająca) </w:t>
                  </w:r>
                </w:p>
              </w:tc>
            </w:tr>
          </w:tbl>
          <w:p w14:paraId="617213A0" w14:textId="77777777" w:rsidR="00231275" w:rsidRDefault="00231275">
            <w:pPr>
              <w:spacing w:after="0" w:line="240" w:lineRule="auto"/>
              <w:rPr>
                <w:sz w:val="24"/>
                <w:szCs w:val="24"/>
              </w:rPr>
            </w:pPr>
          </w:p>
          <w:p w14:paraId="7067C527" w14:textId="77777777" w:rsidR="00231275" w:rsidRDefault="00231275">
            <w:pPr>
              <w:spacing w:after="0" w:line="240" w:lineRule="auto"/>
              <w:rPr>
                <w:sz w:val="24"/>
                <w:szCs w:val="24"/>
              </w:rPr>
            </w:pPr>
          </w:p>
          <w:p w14:paraId="580355D0" w14:textId="77777777" w:rsidR="00231275" w:rsidRDefault="00231275">
            <w:pPr>
              <w:spacing w:after="0" w:line="240" w:lineRule="auto"/>
              <w:rPr>
                <w:sz w:val="24"/>
                <w:szCs w:val="24"/>
              </w:rPr>
            </w:pPr>
          </w:p>
          <w:p w14:paraId="12FFF517" w14:textId="77777777" w:rsidR="00231275" w:rsidRDefault="002312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006A35BF" w14:textId="77777777" w:rsidR="00231275" w:rsidRDefault="0023127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31275" w14:paraId="43341D77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59C9152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627F9B5A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>
                    <w:rPr>
                      <w:sz w:val="16"/>
                      <w:szCs w:val="16"/>
                    </w:rPr>
                    <w:t xml:space="preserve">467/2024  (Kierunek lekarski), </w:t>
                  </w:r>
                </w:p>
                <w:p w14:paraId="5477C99B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127E2E35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0DBF5424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B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000B94FE" w14:textId="77777777" w:rsidR="0023127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Nauki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medyczne</w:t>
                  </w:r>
                  <w:proofErr w:type="spellEnd"/>
                </w:p>
                <w:p w14:paraId="575F7252" w14:textId="77777777" w:rsidR="0023127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03B1876A" w14:textId="77777777" w:rsidR="0023127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studia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4CA4A388" w14:textId="77777777" w:rsidR="0023127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trzeci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piąty</w:t>
                  </w:r>
                  <w:proofErr w:type="spellEnd"/>
                </w:p>
                <w:p w14:paraId="632270D2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</w:p>
                <w:p w14:paraId="3B4F0F04" w14:textId="77777777" w:rsidR="00231275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62FFE76A" w14:textId="77777777" w:rsidR="00231275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0E5DBAFB" w14:textId="77777777" w:rsidR="00231275" w:rsidRDefault="00231275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3CDAF11F" w14:textId="77777777" w:rsidR="00231275" w:rsidRDefault="00231275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3661061B" w14:textId="77777777" w:rsidR="00231275" w:rsidRDefault="00231275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15B2809" w14:textId="77777777" w:rsidR="00231275" w:rsidRDefault="00231275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31275" w14:paraId="5048FD8A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11BB7E3" w14:textId="77777777" w:rsidR="00231275" w:rsidRDefault="0023127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F6A5867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2DCE5890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biochemia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chorób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wewnetrznych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</w:p>
                <w:p w14:paraId="60284A94" w14:textId="77777777" w:rsidR="00231275" w:rsidRDefault="0023127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4C1E770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1DD854BC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wiedza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zakresie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biochemii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chorób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</w:p>
                <w:p w14:paraId="0F3767BF" w14:textId="77777777" w:rsidR="00231275" w:rsidRDefault="0023127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5B93CDBF" w14:textId="77777777" w:rsidR="00231275" w:rsidRDefault="0023127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1B337937" w14:textId="77777777" w:rsidR="00231275" w:rsidRDefault="00231275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31275" w14:paraId="7121273B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0BE03E8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34A8955A" w14:textId="77777777" w:rsidR="00231275" w:rsidRDefault="0023127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2766EC5" w14:textId="77777777" w:rsidR="0023127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Jadwiga Snarska, jadwiga.snarska@uwm.edu.pl</w:t>
                  </w:r>
                </w:p>
                <w:p w14:paraId="54844392" w14:textId="77777777" w:rsidR="00231275" w:rsidRDefault="0023127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1FEAF18E" w14:textId="77777777" w:rsidR="00231275" w:rsidRDefault="00231275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13419673" w14:textId="77777777" w:rsidR="00231275" w:rsidRDefault="00231275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63586A7" w14:textId="77777777" w:rsidR="00231275" w:rsidRDefault="00231275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E7B9C71" w14:textId="77777777" w:rsidR="00231275" w:rsidRDefault="00231275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39345A9C" w14:textId="77777777" w:rsidR="00231275" w:rsidRDefault="00231275">
      <w:pPr>
        <w:rPr>
          <w:sz w:val="28"/>
          <w:szCs w:val="28"/>
          <w:lang w:val="en-US"/>
        </w:rPr>
      </w:pPr>
    </w:p>
    <w:p w14:paraId="2884D9DB" w14:textId="77777777" w:rsidR="00231275" w:rsidRDefault="00231275">
      <w:pPr>
        <w:rPr>
          <w:sz w:val="28"/>
          <w:szCs w:val="28"/>
          <w:lang w:val="en-US"/>
        </w:rPr>
        <w:sectPr w:rsidR="00231275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31275" w14:paraId="57709FC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A66F78" w14:textId="77777777" w:rsidR="00231275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41984884" wp14:editId="0A22C70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B0EF7F5" w14:textId="77777777" w:rsidR="00231275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584B2FAB" w14:textId="77777777" w:rsidR="0023127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31275" w14:paraId="6C14CF4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AE0A95" w14:textId="77777777" w:rsidR="00231275" w:rsidRDefault="002312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DD8AA95" w14:textId="77777777" w:rsidR="0023127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231275" w14:paraId="1984D2D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618726" w14:textId="77777777" w:rsidR="0023127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48SJ-WNM12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98AB66A" w14:textId="77777777" w:rsidR="0023127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Wielodyscyplinarne nauczanie modułowe 1/2</w:t>
            </w:r>
          </w:p>
        </w:tc>
      </w:tr>
      <w:tr w:rsidR="00231275" w14:paraId="79E6B30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99E6F0" w14:textId="77777777" w:rsidR="0023127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63D54B1" w14:textId="77777777" w:rsidR="0023127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Integrated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Modular Training 1/2</w:t>
            </w:r>
          </w:p>
        </w:tc>
      </w:tr>
      <w:tr w:rsidR="00231275" w14:paraId="63597B5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703F76" w14:textId="77777777" w:rsidR="0023127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73F52D4" w14:textId="77777777" w:rsidR="00231275" w:rsidRDefault="002312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ADE6B49" w14:textId="77777777" w:rsidR="00231275" w:rsidRDefault="00231275"/>
    <w:p w14:paraId="41C6BAD1" w14:textId="77777777" w:rsidR="00231275" w:rsidRDefault="00000000">
      <w:r>
        <w:t>Na przyznaną liczbę punktów ECTS składają się:</w:t>
      </w:r>
    </w:p>
    <w:p w14:paraId="7FF9C1F5" w14:textId="77777777" w:rsidR="00231275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231275" w14:paraId="43925B86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D2A2" w14:textId="77777777" w:rsidR="00231275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769CB" w14:textId="77777777" w:rsidR="00231275" w:rsidRDefault="00000000">
            <w:pPr>
              <w:spacing w:after="0" w:line="240" w:lineRule="auto"/>
              <w:jc w:val="right"/>
            </w:pPr>
            <w:r>
              <w:t>15 h</w:t>
            </w:r>
          </w:p>
        </w:tc>
      </w:tr>
      <w:tr w:rsidR="00231275" w14:paraId="560587C6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E0828" w14:textId="77777777" w:rsidR="00231275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D69F" w14:textId="77777777" w:rsidR="00231275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231275" w14:paraId="005C71DA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93FE" w14:textId="77777777" w:rsidR="00231275" w:rsidRDefault="00231275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841AE" w14:textId="77777777" w:rsidR="00231275" w:rsidRDefault="00000000">
            <w:pPr>
              <w:spacing w:after="0" w:line="240" w:lineRule="auto"/>
              <w:jc w:val="right"/>
            </w:pPr>
            <w:r>
              <w:t>Ogółem: 17 h</w:t>
            </w:r>
          </w:p>
        </w:tc>
      </w:tr>
    </w:tbl>
    <w:p w14:paraId="7588702A" w14:textId="77777777" w:rsidR="00231275" w:rsidRDefault="00231275">
      <w:pPr>
        <w:jc w:val="right"/>
      </w:pPr>
    </w:p>
    <w:p w14:paraId="0E43EF67" w14:textId="77777777" w:rsidR="00231275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231275" w14:paraId="26084F45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5F43F2BF" w14:textId="77777777" w:rsidR="00231275" w:rsidRDefault="00231275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C4694B" w14:textId="77777777" w:rsidR="00231275" w:rsidRDefault="00000000">
            <w:pPr>
              <w:spacing w:after="0" w:line="240" w:lineRule="auto"/>
              <w:jc w:val="right"/>
            </w:pPr>
            <w:r>
              <w:t>Ogółem: 0 h</w:t>
            </w:r>
          </w:p>
        </w:tc>
      </w:tr>
    </w:tbl>
    <w:p w14:paraId="27D5C88F" w14:textId="77777777" w:rsidR="00231275" w:rsidRDefault="00231275"/>
    <w:p w14:paraId="4F7BDC28" w14:textId="77777777" w:rsidR="00231275" w:rsidRDefault="00231275">
      <w:pPr>
        <w:rPr>
          <w:b/>
          <w:bCs/>
          <w:color w:val="C9211E"/>
        </w:rPr>
      </w:pPr>
    </w:p>
    <w:p w14:paraId="5DB9CBF0" w14:textId="77777777" w:rsidR="00231275" w:rsidRDefault="00000000">
      <w:pPr>
        <w:jc w:val="right"/>
      </w:pPr>
      <w:r>
        <w:t>Ogółem (godziny kontaktowe + samodzielna praca studenta): 17 h</w:t>
      </w:r>
    </w:p>
    <w:p w14:paraId="3BD1951F" w14:textId="77777777" w:rsidR="00231275" w:rsidRDefault="00231275">
      <w:pPr>
        <w:jc w:val="right"/>
      </w:pPr>
    </w:p>
    <w:p w14:paraId="7252A56B" w14:textId="77777777" w:rsidR="00231275" w:rsidRDefault="00231275">
      <w:pPr>
        <w:jc w:val="right"/>
      </w:pPr>
    </w:p>
    <w:p w14:paraId="67A0EDEF" w14:textId="77777777" w:rsidR="00231275" w:rsidRDefault="00231275"/>
    <w:p w14:paraId="23D4D19A" w14:textId="77777777" w:rsidR="00231275" w:rsidRDefault="00000000">
      <w:pPr>
        <w:pStyle w:val="Bezodstpw"/>
      </w:pPr>
      <w:r>
        <w:t xml:space="preserve">1 punkt ECTS = 25-30 h pracy przeciętnego studenta, </w:t>
      </w:r>
    </w:p>
    <w:p w14:paraId="3679CA60" w14:textId="77777777" w:rsidR="00231275" w:rsidRDefault="00000000">
      <w:r>
        <w:t xml:space="preserve">liczba punktów ECTS = 17 h :  25 h/ECTS = </w:t>
      </w:r>
      <w:r>
        <w:rPr>
          <w:b/>
          <w:bCs/>
        </w:rPr>
        <w:t>0.50</w:t>
      </w:r>
      <w:r>
        <w:t xml:space="preserve"> ECTS </w:t>
      </w:r>
    </w:p>
    <w:p w14:paraId="79559F03" w14:textId="77777777" w:rsidR="00231275" w:rsidRDefault="00000000">
      <w:pPr>
        <w:rPr>
          <w:b/>
          <w:bCs/>
        </w:rPr>
      </w:pPr>
      <w:r>
        <w:t>Średnio: 0.50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231275" w14:paraId="0AE44DBB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223A2" w14:textId="77777777" w:rsidR="00231275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DED46" w14:textId="77777777" w:rsidR="0023127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ECTS</w:t>
            </w:r>
          </w:p>
        </w:tc>
      </w:tr>
      <w:tr w:rsidR="00231275" w14:paraId="58CBE779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B45B" w14:textId="77777777" w:rsidR="00231275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1F475" w14:textId="77777777" w:rsidR="0023127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 ECTS</w:t>
            </w:r>
          </w:p>
        </w:tc>
      </w:tr>
    </w:tbl>
    <w:p w14:paraId="217BE4ED" w14:textId="77777777" w:rsidR="00231275" w:rsidRDefault="00231275"/>
    <w:sectPr w:rsidR="00231275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75"/>
    <w:rsid w:val="00231275"/>
    <w:rsid w:val="003532AB"/>
    <w:rsid w:val="00F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A7E6"/>
  <w15:docId w15:val="{C8443CBC-B1E1-47C4-9A5F-2FB137CF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Patrycja Bronikowska</cp:lastModifiedBy>
  <cp:revision>2</cp:revision>
  <dcterms:created xsi:type="dcterms:W3CDTF">2025-04-25T11:44:00Z</dcterms:created>
  <dcterms:modified xsi:type="dcterms:W3CDTF">2025-04-25T11:44:00Z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